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0ED2B8B1" w:rsidR="00875574" w:rsidRPr="00657813" w:rsidRDefault="00875574" w:rsidP="00C24964">
      <w:pPr>
        <w:pStyle w:val="Nagwek1"/>
        <w:rPr>
          <w:rFonts w:ascii="Arial" w:eastAsia="Arial" w:hAnsi="Arial" w:cs="Arial"/>
          <w:i/>
          <w:noProof/>
          <w:color w:val="000000" w:themeColor="text1"/>
          <w:sz w:val="20"/>
        </w:rPr>
      </w:pPr>
      <w:r w:rsidRPr="00657813">
        <w:rPr>
          <w:rFonts w:ascii="Arial" w:eastAsia="Arial" w:hAnsi="Arial" w:cs="Arial"/>
          <w:i/>
          <w:noProof/>
          <w:color w:val="000000" w:themeColor="text1"/>
          <w:sz w:val="20"/>
        </w:rPr>
        <w:t xml:space="preserve">Załącznik nr </w:t>
      </w:r>
      <w:r w:rsidR="00166017">
        <w:rPr>
          <w:rFonts w:ascii="Arial" w:eastAsia="Arial" w:hAnsi="Arial" w:cs="Arial"/>
          <w:i/>
          <w:noProof/>
          <w:color w:val="000000" w:themeColor="text1"/>
          <w:sz w:val="20"/>
        </w:rPr>
        <w:t>13</w:t>
      </w:r>
      <w:r w:rsidR="001D4F38">
        <w:rPr>
          <w:rFonts w:ascii="Arial" w:eastAsia="Arial" w:hAnsi="Arial" w:cs="Arial"/>
          <w:i/>
          <w:noProof/>
          <w:color w:val="000000" w:themeColor="text1"/>
          <w:sz w:val="20"/>
        </w:rPr>
        <w:t xml:space="preserve"> </w:t>
      </w:r>
      <w:r w:rsidRPr="00657813">
        <w:rPr>
          <w:rFonts w:ascii="Arial" w:eastAsia="Arial" w:hAnsi="Arial" w:cs="Arial"/>
          <w:i/>
          <w:noProof/>
          <w:color w:val="000000" w:themeColor="text1"/>
          <w:sz w:val="20"/>
        </w:rPr>
        <w:t>do Porozumienia o dofinansowanie</w:t>
      </w:r>
      <w:r w:rsidR="001D4F38">
        <w:rPr>
          <w:rFonts w:ascii="Arial" w:eastAsia="Arial" w:hAnsi="Arial" w:cs="Arial"/>
          <w:i/>
          <w:noProof/>
          <w:color w:val="000000" w:themeColor="text1"/>
          <w:sz w:val="20"/>
        </w:rPr>
        <w:t xml:space="preserve"> dla</w:t>
      </w:r>
      <w:r w:rsidR="00000166">
        <w:rPr>
          <w:rFonts w:ascii="Arial" w:eastAsia="Arial" w:hAnsi="Arial" w:cs="Arial"/>
          <w:i/>
          <w:noProof/>
          <w:color w:val="000000" w:themeColor="text1"/>
          <w:sz w:val="20"/>
        </w:rPr>
        <w:t xml:space="preserve"> Projektu realizowanego w ramach</w:t>
      </w:r>
      <w:r w:rsidR="001D4F38">
        <w:rPr>
          <w:rFonts w:ascii="Arial" w:eastAsia="Arial" w:hAnsi="Arial" w:cs="Arial"/>
          <w:i/>
          <w:noProof/>
          <w:color w:val="000000" w:themeColor="text1"/>
          <w:sz w:val="20"/>
        </w:rPr>
        <w:t xml:space="preserve"> FEM na lata 2021-2027.</w:t>
      </w:r>
    </w:p>
    <w:tbl>
      <w:tblPr>
        <w:tblW w:w="15451" w:type="dxa"/>
        <w:tblInd w:w="-694" w:type="dxa"/>
        <w:tblCellMar>
          <w:left w:w="10" w:type="dxa"/>
          <w:right w:w="10" w:type="dxa"/>
        </w:tblCellMar>
        <w:tblLook w:val="0000" w:firstRow="0" w:lastRow="0" w:firstColumn="0" w:lastColumn="0" w:noHBand="0" w:noVBand="0"/>
      </w:tblPr>
      <w:tblGrid>
        <w:gridCol w:w="851"/>
        <w:gridCol w:w="5245"/>
        <w:gridCol w:w="9355"/>
      </w:tblGrid>
      <w:tr w:rsidR="00875574" w:rsidRPr="008575A4" w14:paraId="2981A546" w14:textId="77777777" w:rsidTr="00C326EF">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355"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15FB4B8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p>
        </w:tc>
      </w:tr>
      <w:tr w:rsidR="00875574" w:rsidRPr="008575A4" w14:paraId="58D4D3B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2C9BA13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r w:rsidR="00C84C94" w:rsidRPr="008575A4">
              <w:rPr>
                <w:rFonts w:ascii="Arial" w:eastAsia="Arial" w:hAnsi="Arial" w:cs="Arial"/>
                <w:noProof/>
                <w:sz w:val="20"/>
                <w:szCs w:val="20"/>
              </w:rPr>
              <w:t xml:space="preserve"> </w:t>
            </w:r>
            <w:bookmarkStart w:id="0" w:name="_Hlk137569959"/>
            <w:r w:rsidR="00C84C94"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bookmarkEnd w:id="0"/>
          </w:p>
        </w:tc>
      </w:tr>
      <w:tr w:rsidR="00875574" w:rsidRPr="008575A4" w14:paraId="3AE5277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08464BB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w:t>
            </w:r>
          </w:p>
        </w:tc>
      </w:tr>
      <w:tr w:rsidR="00875574" w:rsidRPr="008575A4" w14:paraId="70BC85BA"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343F85E0"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ić dokument potwierdzający, że B</w:t>
            </w:r>
            <w:r w:rsidR="00875574" w:rsidRPr="008575A4">
              <w:rPr>
                <w:rFonts w:ascii="Arial" w:eastAsia="Arial" w:hAnsi="Arial" w:cs="Arial"/>
                <w:noProof/>
                <w:sz w:val="20"/>
                <w:szCs w:val="20"/>
              </w:rPr>
              <w:t>eneficjent jest właścicielem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p>
        </w:tc>
      </w:tr>
      <w:tr w:rsidR="00875574" w:rsidRPr="008575A4" w14:paraId="7B2FB099"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Oświadczenie beneficjenta o kwalifikowalności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139485A1"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składany do każdego wniosku o płatność, w którym rozliczane są wydatki </w:t>
            </w:r>
            <w:r w:rsidR="00265881">
              <w:rPr>
                <w:rFonts w:ascii="Arial" w:eastAsia="Arial" w:hAnsi="Arial" w:cs="Arial"/>
                <w:noProof/>
                <w:sz w:val="20"/>
                <w:szCs w:val="20"/>
              </w:rPr>
              <w:br/>
            </w:r>
            <w:r w:rsidR="00875574" w:rsidRPr="008575A4">
              <w:rPr>
                <w:rFonts w:ascii="Arial" w:eastAsia="Arial" w:hAnsi="Arial" w:cs="Arial"/>
                <w:noProof/>
                <w:sz w:val="20"/>
                <w:szCs w:val="20"/>
              </w:rPr>
              <w:t>z kwalifikowalnym podatkiem VAT (oświadczenie nie dotyczy kosztów pośrednich rozliczanych ryczałtem</w:t>
            </w:r>
            <w:r w:rsidR="00161A38"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 xml:space="preserve">); </w:t>
            </w:r>
          </w:p>
          <w:p w14:paraId="6EDBA401" w14:textId="1A215823"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875574" w:rsidRPr="008575A4">
              <w:rPr>
                <w:rFonts w:ascii="Arial" w:eastAsia="Arial" w:hAnsi="Arial" w:cs="Arial"/>
                <w:noProof/>
                <w:sz w:val="20"/>
                <w:szCs w:val="20"/>
              </w:rPr>
              <w:t>;</w:t>
            </w:r>
          </w:p>
        </w:tc>
      </w:tr>
      <w:tr w:rsidR="00875574" w:rsidRPr="008575A4" w14:paraId="1C4DFC2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beneficjenta przewidującego wykorzystanie/niewykorzystanie towarów i usług zakupionych w celu realizacji projektu do wykonywania czynności opodatkowanych, w związku z którymi </w:t>
            </w:r>
            <w:r w:rsidRPr="008575A4">
              <w:rPr>
                <w:rFonts w:ascii="Arial" w:eastAsia="Arial" w:hAnsi="Arial" w:cs="Arial"/>
                <w:noProof/>
                <w:sz w:val="20"/>
                <w:szCs w:val="20"/>
              </w:rPr>
              <w:lastRenderedPageBreak/>
              <w:t>przysługuje beneficjentowi prawo do odliczenia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03632CFC"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lastRenderedPageBreak/>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161A38" w:rsidRPr="008575A4">
              <w:rPr>
                <w:rFonts w:ascii="Arial" w:eastAsia="Arial" w:hAnsi="Arial" w:cs="Arial"/>
                <w:noProof/>
                <w:sz w:val="20"/>
                <w:szCs w:val="20"/>
              </w:rPr>
              <w:t xml:space="preserve"> / / kosztów rozliczanych uproszczonymi metodami rozliczania wydatków</w:t>
            </w:r>
            <w:r w:rsidR="00875574" w:rsidRPr="008575A4">
              <w:rPr>
                <w:rFonts w:ascii="Arial" w:eastAsia="Arial" w:hAnsi="Arial" w:cs="Arial"/>
                <w:noProof/>
                <w:sz w:val="20"/>
                <w:szCs w:val="20"/>
              </w:rPr>
              <w:t>);</w:t>
            </w:r>
          </w:p>
        </w:tc>
      </w:tr>
      <w:tr w:rsidR="00875574" w:rsidRPr="008575A4" w14:paraId="3ADA8312" w14:textId="77777777" w:rsidTr="00C326EF">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Indywidualna Interpretacja Dyrektora Izby Skarbowej</w:t>
            </w:r>
            <w:r w:rsidRPr="008575A4">
              <w:rPr>
                <w:rFonts w:ascii="Arial" w:eastAsia="Arial" w:hAnsi="Arial" w:cs="Arial"/>
                <w:b/>
                <w:noProof/>
                <w:sz w:val="20"/>
                <w:szCs w:val="20"/>
              </w:rPr>
              <w:t xml:space="preserve"> (jeżeli beneficjent taką posiada)</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0DE340AD" w:rsidR="00875574" w:rsidRPr="008575A4"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8575A4">
              <w:rPr>
                <w:rFonts w:ascii="Arial" w:eastAsia="Arial" w:hAnsi="Arial" w:cs="Arial"/>
                <w:noProof/>
                <w:sz w:val="20"/>
                <w:szCs w:val="20"/>
              </w:rPr>
              <w:t xml:space="preserve">Dokument </w:t>
            </w:r>
            <w:r w:rsidR="00875574" w:rsidRPr="008575A4">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8575A4">
              <w:rPr>
                <w:rFonts w:ascii="Arial" w:eastAsia="Arial" w:hAnsi="Arial" w:cs="Arial"/>
                <w:noProof/>
                <w:sz w:val="20"/>
                <w:szCs w:val="20"/>
              </w:rPr>
              <w:t>ń składania pierwszego wniosku B</w:t>
            </w:r>
            <w:r w:rsidR="00875574" w:rsidRPr="008575A4">
              <w:rPr>
                <w:rFonts w:ascii="Arial" w:eastAsia="Arial" w:hAnsi="Arial" w:cs="Arial"/>
                <w:noProof/>
                <w:sz w:val="20"/>
                <w:szCs w:val="20"/>
              </w:rPr>
              <w:t>eneficjent jej nie posiada;</w:t>
            </w:r>
          </w:p>
          <w:p w14:paraId="49396B69" w14:textId="20DF49B7" w:rsidR="00875574" w:rsidRPr="008575A4" w:rsidRDefault="00C326EF" w:rsidP="00C326EF">
            <w:pPr>
              <w:numPr>
                <w:ilvl w:val="0"/>
                <w:numId w:val="41"/>
              </w:numPr>
              <w:spacing w:before="120" w:after="120" w:line="276" w:lineRule="auto"/>
              <w:ind w:left="429"/>
              <w:rPr>
                <w:rFonts w:ascii="Arial" w:hAnsi="Arial" w:cs="Arial"/>
                <w:noProof/>
                <w:sz w:val="20"/>
                <w:szCs w:val="20"/>
              </w:rPr>
            </w:pPr>
            <w:r w:rsidRPr="008575A4">
              <w:rPr>
                <w:rFonts w:ascii="Arial" w:eastAsia="Arial" w:hAnsi="Arial" w:cs="Arial"/>
                <w:noProof/>
                <w:sz w:val="20"/>
                <w:szCs w:val="20"/>
              </w:rPr>
              <w:t xml:space="preserve">Przedstawienie </w:t>
            </w:r>
            <w:r w:rsidR="00875574" w:rsidRPr="008575A4">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8575A4">
              <w:rPr>
                <w:rFonts w:ascii="Arial" w:eastAsia="Arial" w:hAnsi="Arial" w:cs="Arial"/>
                <w:b/>
                <w:noProof/>
                <w:sz w:val="20"/>
                <w:szCs w:val="20"/>
              </w:rPr>
              <w:t>oświadczenia</w:t>
            </w:r>
            <w:r w:rsidR="00875574" w:rsidRPr="008575A4">
              <w:rPr>
                <w:rFonts w:ascii="Arial" w:eastAsia="Arial" w:hAnsi="Arial" w:cs="Arial"/>
                <w:noProof/>
                <w:sz w:val="20"/>
                <w:szCs w:val="20"/>
              </w:rPr>
              <w:t xml:space="preserve">, w którym beneficjent zobowiąże się do niezwłocznego poinformowania IZ </w:t>
            </w:r>
            <w:r w:rsidR="00E7149B" w:rsidRPr="008575A4">
              <w:rPr>
                <w:rFonts w:ascii="Arial" w:eastAsia="Arial" w:hAnsi="Arial" w:cs="Arial"/>
                <w:noProof/>
                <w:sz w:val="20"/>
                <w:szCs w:val="20"/>
              </w:rPr>
              <w:t>FEM</w:t>
            </w:r>
            <w:r w:rsidR="00875574" w:rsidRPr="008575A4">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4B46DCC7"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p>
          <w:p w14:paraId="2D603DAD" w14:textId="5BDEBC68"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Podmiot </w:t>
            </w:r>
            <w:r w:rsidR="00FC1D95" w:rsidRPr="008575A4">
              <w:rPr>
                <w:rFonts w:ascii="Arial" w:hAnsi="Arial" w:cs="Arial"/>
                <w:sz w:val="20"/>
                <w:szCs w:val="20"/>
                <w:lang w:eastAsia="en-US"/>
              </w:rPr>
              <w:t>ponoszący wydatki (Beneficjent lub Realizator) przedkłada część deklaracyjną pliku JPK_V7M/ JPK_V7K + UPO wraz z pierwszym wnioskiem o płatność w danym roku kalendarzowym;</w:t>
            </w:r>
          </w:p>
          <w:p w14:paraId="602ADE9A" w14:textId="7D7241F6"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8575A4">
              <w:rPr>
                <w:rFonts w:ascii="Arial" w:hAnsi="Arial" w:cs="Arial"/>
                <w:sz w:val="20"/>
                <w:szCs w:val="20"/>
                <w:lang w:eastAsia="en-US"/>
              </w:rPr>
              <w:t xml:space="preserve">Jeżeli </w:t>
            </w:r>
            <w:r w:rsidR="00FC1D95" w:rsidRPr="008575A4">
              <w:rPr>
                <w:rFonts w:ascii="Arial" w:hAnsi="Arial" w:cs="Arial"/>
                <w:sz w:val="20"/>
                <w:szCs w:val="20"/>
                <w:lang w:eastAsia="en-US"/>
              </w:rPr>
              <w:t xml:space="preserve">ww. </w:t>
            </w:r>
            <w:r>
              <w:rPr>
                <w:rFonts w:ascii="Arial" w:hAnsi="Arial" w:cs="Arial"/>
                <w:sz w:val="20"/>
                <w:szCs w:val="20"/>
                <w:lang w:eastAsia="en-US"/>
              </w:rPr>
              <w:t>d</w:t>
            </w:r>
            <w:r w:rsidRPr="008575A4">
              <w:rPr>
                <w:rFonts w:ascii="Arial" w:hAnsi="Arial" w:cs="Arial"/>
                <w:sz w:val="20"/>
                <w:szCs w:val="20"/>
                <w:lang w:eastAsia="en-US"/>
              </w:rPr>
              <w:t>okum</w:t>
            </w:r>
            <w:r w:rsidR="00FC1D95" w:rsidRPr="008575A4">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p>
        </w:tc>
      </w:tr>
      <w:tr w:rsidR="00875574" w:rsidRPr="008575A4" w14:paraId="1AB84D3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3C57FA45"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xml:space="preserve"> / kosztów rozliczanych uproszczonymi metodami rozliczania wydatków </w:t>
            </w:r>
            <w:r w:rsidR="00875574" w:rsidRPr="008575A4">
              <w:rPr>
                <w:rFonts w:ascii="Arial" w:eastAsia="Arial" w:hAnsi="Arial" w:cs="Arial"/>
                <w:noProof/>
                <w:sz w:val="20"/>
                <w:szCs w:val="20"/>
              </w:rPr>
              <w:t>);</w:t>
            </w:r>
          </w:p>
        </w:tc>
      </w:tr>
      <w:tr w:rsidR="00875574" w:rsidRPr="008575A4" w14:paraId="79891B8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3F75438A"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p>
        </w:tc>
      </w:tr>
      <w:tr w:rsidR="00875574" w:rsidRPr="008575A4" w14:paraId="18A74C54"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51791C90" w:rsidR="00875574" w:rsidRPr="008575A4"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powinien być składany do wniosku o płatnoś</w:t>
            </w:r>
            <w:r w:rsidR="00875574" w:rsidRPr="008575A4">
              <w:rPr>
                <w:rFonts w:ascii="Arial" w:eastAsia="Arial" w:hAnsi="Arial" w:cs="Arial"/>
                <w:noProof/>
                <w:color w:val="000000"/>
                <w:sz w:val="20"/>
                <w:szCs w:val="20"/>
              </w:rPr>
              <w:t>ć,</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color w:val="000000" w:themeColor="text1"/>
                <w:sz w:val="20"/>
                <w:szCs w:val="20"/>
              </w:rPr>
              <w:t>w</w:t>
            </w:r>
            <w:r w:rsidR="00CB346D" w:rsidRPr="008575A4">
              <w:rPr>
                <w:rFonts w:ascii="Arial" w:eastAsia="Arial" w:hAnsi="Arial" w:cs="Arial"/>
                <w:noProof/>
                <w:sz w:val="20"/>
                <w:szCs w:val="20"/>
              </w:rPr>
              <w:t xml:space="preserve"> którym B</w:t>
            </w:r>
            <w:r w:rsidR="00875574" w:rsidRPr="008575A4">
              <w:rPr>
                <w:rFonts w:ascii="Arial" w:eastAsia="Arial" w:hAnsi="Arial" w:cs="Arial"/>
                <w:noProof/>
                <w:sz w:val="20"/>
                <w:szCs w:val="20"/>
              </w:rPr>
              <w:t xml:space="preserve">eneficjent rozlicza używane środki trwałe oraz wartości niematerialne i prawne; </w:t>
            </w:r>
          </w:p>
          <w:p w14:paraId="5E76A918" w14:textId="5B9CB9F4" w:rsidR="00875574" w:rsidRPr="008575A4"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W </w:t>
            </w:r>
            <w:r w:rsidR="00875574" w:rsidRPr="008575A4">
              <w:rPr>
                <w:rFonts w:ascii="Arial" w:eastAsia="Arial" w:hAnsi="Arial" w:cs="Arial"/>
                <w:noProof/>
                <w:sz w:val="20"/>
                <w:szCs w:val="20"/>
              </w:rPr>
              <w:t xml:space="preserve">celu potwierdzenia kwalifikowalności kwot wydatkowanych na zakup używanego środka trwałego / wartości niematerialnych i prawnych należy: </w:t>
            </w:r>
          </w:p>
          <w:p w14:paraId="0941F635" w14:textId="77777777"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w formie deklaracji potwierdzającej pochodzenie, że środek trwały w okresie 7 lat poprzedzaj</w:t>
            </w:r>
            <w:r w:rsidR="00CB346D" w:rsidRPr="008575A4">
              <w:rPr>
                <w:rFonts w:ascii="Arial" w:eastAsia="Arial" w:hAnsi="Arial" w:cs="Arial"/>
                <w:noProof/>
                <w:sz w:val="20"/>
                <w:szCs w:val="20"/>
              </w:rPr>
              <w:t>ących datę dokonania sprzedaży B</w:t>
            </w:r>
            <w:r w:rsidRPr="008575A4">
              <w:rPr>
                <w:rFonts w:ascii="Arial" w:eastAsia="Arial" w:hAnsi="Arial" w:cs="Arial"/>
                <w:noProof/>
                <w:sz w:val="20"/>
                <w:szCs w:val="20"/>
              </w:rPr>
              <w:t>eneficjentowi nie był współfinansowany ze środków UE (10 lat w przypadku nieruchomości) lub w ramach dotacji z krajowych środków publicznych;</w:t>
            </w:r>
          </w:p>
          <w:p w14:paraId="03DB8C70" w14:textId="1513DB0F"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rynkowej nowego środka trwałego);</w:t>
            </w:r>
          </w:p>
        </w:tc>
      </w:tr>
      <w:tr w:rsidR="00875574" w:rsidRPr="008575A4" w14:paraId="7C7620A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ADEC89A"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033EBCA2"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 xml:space="preserve">nie był współfinansowany ze środków unijnych lub/oraz dotacji z krajowych środków publicznych w ciągu 7 tal od daty zakupu (w przypadku nieruchomości 10 lat); </w:t>
            </w:r>
          </w:p>
        </w:tc>
      </w:tr>
      <w:tr w:rsidR="00875574" w:rsidRPr="008575A4" w14:paraId="21550A7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13B22D36"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p>
          <w:p w14:paraId="2419881C" w14:textId="31C067E0"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Należy oświadczyć w formie deklaracji potwierdzającej pochodzenie (sprzedawca; kupujący na podstawie ksiąg wieczystych), że nieruchomość  w okresie 10 lat poprzedzających datę dokonania sprzedaży beneficjentowi nie była współfinansowana ze środków UE lub w</w:t>
            </w:r>
            <w:r w:rsidR="00875574" w:rsidRPr="008575A4">
              <w:rPr>
                <w:rFonts w:ascii="Arial" w:eastAsia="Arial" w:hAnsi="Arial" w:cs="Arial"/>
                <w:noProof/>
                <w:sz w:val="20"/>
                <w:szCs w:val="20"/>
              </w:rPr>
              <w:t> ramach dotacji z</w:t>
            </w:r>
            <w:r w:rsidR="00C507F1" w:rsidRPr="008575A4">
              <w:rPr>
                <w:rFonts w:ascii="Arial" w:eastAsia="Arial" w:hAnsi="Arial" w:cs="Arial"/>
                <w:noProof/>
                <w:sz w:val="20"/>
                <w:szCs w:val="20"/>
              </w:rPr>
              <w:t> </w:t>
            </w:r>
            <w:r w:rsidR="00875574" w:rsidRPr="008575A4">
              <w:rPr>
                <w:rFonts w:ascii="Arial" w:eastAsia="Arial" w:hAnsi="Arial" w:cs="Arial"/>
                <w:noProof/>
                <w:sz w:val="20"/>
                <w:szCs w:val="20"/>
              </w:rPr>
              <w:t>krajowych środków publicznych;</w:t>
            </w:r>
          </w:p>
          <w:p w14:paraId="0287730A" w14:textId="31DE0EAA"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przypadku, gdy nie jest możliwe uzyskanie deklaracji od sprzedającego, to </w:t>
            </w:r>
            <w:r w:rsidR="00130003" w:rsidRPr="008575A4">
              <w:rPr>
                <w:rFonts w:ascii="Arial" w:eastAsia="Arial" w:hAnsi="Arial" w:cs="Arial"/>
                <w:noProof/>
                <w:sz w:val="20"/>
                <w:szCs w:val="20"/>
              </w:rPr>
              <w:t xml:space="preserve">należy załączyć oświadczenie </w:t>
            </w:r>
            <w:r w:rsidR="00CB346D" w:rsidRPr="008575A4">
              <w:rPr>
                <w:rFonts w:ascii="Arial" w:eastAsia="Arial" w:hAnsi="Arial" w:cs="Arial"/>
                <w:noProof/>
                <w:sz w:val="20"/>
                <w:szCs w:val="20"/>
              </w:rPr>
              <w:t>B</w:t>
            </w:r>
            <w:r w:rsidR="00130003" w:rsidRPr="008575A4">
              <w:rPr>
                <w:rFonts w:ascii="Arial" w:eastAsia="Arial" w:hAnsi="Arial" w:cs="Arial"/>
                <w:noProof/>
                <w:sz w:val="20"/>
                <w:szCs w:val="20"/>
              </w:rPr>
              <w:t>eneficjenta</w:t>
            </w:r>
            <w:r w:rsidR="00D02EDE" w:rsidRPr="008575A4">
              <w:rPr>
                <w:rFonts w:ascii="Arial" w:eastAsia="Arial" w:hAnsi="Arial" w:cs="Arial"/>
                <w:noProof/>
                <w:sz w:val="20"/>
                <w:szCs w:val="20"/>
              </w:rPr>
              <w:t>;</w:t>
            </w:r>
          </w:p>
        </w:tc>
      </w:tr>
      <w:tr w:rsidR="00875574" w:rsidRPr="008575A4" w14:paraId="3DEE3D7C"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6116C185"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 xml:space="preserve"> / kosztów rozliczanych uproszczonymi metodami rozliczania wydatków </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43D71ED2"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Opis faktury oraz innych dokumentów księgowych o podobnej wartości dowodowej, musi zawierać wszystkie elementy wskazane we wzorze opisu dokumentu księgowego (wzór nr 5). Wymagany opis dotyczy wszystkich dokumentów księgowych kwalifikowalnych </w:t>
            </w:r>
            <w:r w:rsidR="00265881">
              <w:rPr>
                <w:rFonts w:ascii="Arial" w:eastAsia="Arial" w:hAnsi="Arial" w:cs="Arial"/>
                <w:noProof/>
                <w:sz w:val="20"/>
                <w:szCs w:val="20"/>
              </w:rPr>
              <w:br/>
            </w:r>
            <w:r w:rsidRPr="008575A4">
              <w:rPr>
                <w:rFonts w:ascii="Arial" w:eastAsia="Arial" w:hAnsi="Arial" w:cs="Arial"/>
                <w:noProof/>
                <w:sz w:val="20"/>
                <w:szCs w:val="20"/>
              </w:rPr>
              <w:t>i niekwalifikowalnych potwierdzających poniesienie wydatków w ramach projektu (w tym również dokumentów na podstawi</w:t>
            </w:r>
            <w:r w:rsidR="00CB346D" w:rsidRPr="008575A4">
              <w:rPr>
                <w:rFonts w:ascii="Arial" w:eastAsia="Arial" w:hAnsi="Arial" w:cs="Arial"/>
                <w:noProof/>
                <w:sz w:val="20"/>
                <w:szCs w:val="20"/>
              </w:rPr>
              <w:t>e</w:t>
            </w:r>
            <w:r w:rsidRPr="008575A4">
              <w:rPr>
                <w:rFonts w:ascii="Arial" w:eastAsia="Arial" w:hAnsi="Arial" w:cs="Arial"/>
                <w:noProof/>
                <w:sz w:val="20"/>
                <w:szCs w:val="20"/>
              </w:rPr>
              <w:t>, których rozliczany jest wkład niepieniężny, deklaracji ZUS DRA, PK, r</w:t>
            </w:r>
            <w:r w:rsidR="00D02EDE" w:rsidRPr="008575A4">
              <w:rPr>
                <w:rFonts w:ascii="Arial" w:eastAsia="Arial" w:hAnsi="Arial" w:cs="Arial"/>
                <w:noProof/>
                <w:sz w:val="20"/>
                <w:szCs w:val="20"/>
              </w:rPr>
              <w:t>ozliczenia delegacji służbowej);</w:t>
            </w:r>
          </w:p>
          <w:p w14:paraId="064C7341"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D02EDE" w:rsidRPr="008575A4">
              <w:rPr>
                <w:rFonts w:ascii="Arial" w:eastAsia="Arial" w:hAnsi="Arial" w:cs="Arial"/>
                <w:noProof/>
                <w:sz w:val="20"/>
                <w:szCs w:val="20"/>
              </w:rPr>
              <w:t>;</w:t>
            </w:r>
          </w:p>
        </w:tc>
      </w:tr>
      <w:tr w:rsidR="00875574" w:rsidRPr="008575A4" w14:paraId="240F11D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2372266"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8575A4">
              <w:rPr>
                <w:rFonts w:ascii="Arial" w:eastAsia="Arial" w:hAnsi="Arial" w:cs="Arial"/>
                <w:noProof/>
                <w:sz w:val="20"/>
                <w:szCs w:val="20"/>
              </w:rPr>
              <w:t>Beneficjent zobowiązany jest do przedstawienia dowodów faktycznego poniesienia wydatków zgodnie z wytycznymi,</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wydanymi przez M</w:t>
            </w:r>
            <w:r w:rsidRPr="008575A4">
              <w:rPr>
                <w:rFonts w:ascii="Arial" w:eastAsia="Arial" w:hAnsi="Arial" w:cs="Arial"/>
                <w:noProof/>
                <w:sz w:val="20"/>
                <w:szCs w:val="20"/>
              </w:rPr>
              <w:t>inistra właściwego ds. rozwoju regionalnego w tr</w:t>
            </w:r>
            <w:r w:rsidR="00D02EDE" w:rsidRPr="008575A4">
              <w:rPr>
                <w:rFonts w:ascii="Arial" w:eastAsia="Arial" w:hAnsi="Arial" w:cs="Arial"/>
                <w:noProof/>
                <w:sz w:val="20"/>
                <w:szCs w:val="20"/>
              </w:rPr>
              <w:t>ybie art. 5 ustawy wdrożeniowej;</w:t>
            </w:r>
          </w:p>
          <w:p w14:paraId="65C20173"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p>
          <w:p w14:paraId="5EBE8DD0"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 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p>
          <w:p w14:paraId="4F535A20" w14:textId="18EC63B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otrzymanej ze środków EFRR/BP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 i 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ji we wskazanym powyżej okresie;</w:t>
            </w:r>
          </w:p>
          <w:p w14:paraId="4BB5573D" w14:textId="44C3CC94" w:rsidR="00783EF5" w:rsidRPr="008575A4" w:rsidRDefault="00783EF5"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lastRenderedPageBreak/>
              <w:t xml:space="preserve">W przypadku wniosku o płatność, w  którym Beneficjent wnioskuje o </w:t>
            </w:r>
            <w:r w:rsidRPr="008575A4">
              <w:rPr>
                <w:rFonts w:ascii="Arial" w:eastAsia="Arial" w:hAnsi="Arial" w:cs="Arial"/>
                <w:b/>
                <w:noProof/>
                <w:sz w:val="20"/>
                <w:szCs w:val="20"/>
              </w:rPr>
              <w:t>refundację</w:t>
            </w:r>
            <w:r w:rsidRPr="008575A4">
              <w:rPr>
                <w:rFonts w:ascii="Arial" w:eastAsia="Arial" w:hAnsi="Arial" w:cs="Arial"/>
                <w:noProof/>
                <w:sz w:val="20"/>
                <w:szCs w:val="20"/>
              </w:rPr>
              <w:t>,</w:t>
            </w:r>
            <w:r w:rsidR="00CE31E5" w:rsidRPr="008575A4">
              <w:rPr>
                <w:rFonts w:ascii="Arial" w:eastAsia="Arial" w:hAnsi="Arial" w:cs="Arial"/>
                <w:noProof/>
                <w:sz w:val="20"/>
                <w:szCs w:val="20"/>
              </w:rPr>
              <w:t xml:space="preserve"> w sytuacji gdy Beneficjent załączy do wniosku o płatność jako dowód zapła</w:t>
            </w:r>
            <w:r w:rsidR="00632440" w:rsidRPr="008575A4">
              <w:rPr>
                <w:rFonts w:ascii="Arial" w:eastAsia="Arial" w:hAnsi="Arial" w:cs="Arial"/>
                <w:noProof/>
                <w:sz w:val="20"/>
                <w:szCs w:val="20"/>
              </w:rPr>
              <w:t>t</w:t>
            </w:r>
            <w:r w:rsidR="00CE31E5" w:rsidRPr="008575A4">
              <w:rPr>
                <w:rFonts w:ascii="Arial" w:eastAsia="Arial" w:hAnsi="Arial" w:cs="Arial"/>
                <w:noProof/>
                <w:sz w:val="20"/>
                <w:szCs w:val="20"/>
              </w:rPr>
              <w:t>y wyciąg bankowy to wyciąg ten powinien przedstawiać tylko wydatki objęte wnioskiem o płatność</w:t>
            </w:r>
            <w:r w:rsidRPr="008575A4">
              <w:rPr>
                <w:rFonts w:ascii="Arial" w:eastAsia="Arial" w:hAnsi="Arial" w:cs="Arial"/>
                <w:noProof/>
                <w:sz w:val="20"/>
                <w:szCs w:val="20"/>
              </w:rPr>
              <w:t>, w celu ograniczeni</w:t>
            </w:r>
            <w:r w:rsidR="00632440" w:rsidRPr="008575A4">
              <w:rPr>
                <w:rFonts w:ascii="Arial" w:eastAsia="Arial" w:hAnsi="Arial" w:cs="Arial"/>
                <w:noProof/>
                <w:sz w:val="20"/>
                <w:szCs w:val="20"/>
              </w:rPr>
              <w:t xml:space="preserve">a ryzyka wprowdzenia do </w:t>
            </w:r>
            <w:r w:rsidR="007B70B2" w:rsidRPr="008575A4">
              <w:rPr>
                <w:rFonts w:ascii="Arial" w:eastAsia="Arial" w:hAnsi="Arial" w:cs="Arial"/>
                <w:noProof/>
                <w:sz w:val="20"/>
                <w:szCs w:val="20"/>
              </w:rPr>
              <w:t xml:space="preserve">CST2021 </w:t>
            </w:r>
            <w:r w:rsidRPr="008575A4">
              <w:rPr>
                <w:rFonts w:ascii="Arial" w:eastAsia="Arial" w:hAnsi="Arial" w:cs="Arial"/>
                <w:noProof/>
                <w:sz w:val="20"/>
                <w:szCs w:val="20"/>
              </w:rPr>
              <w:t>danych wykraczających poza zakres przetwarzania</w:t>
            </w:r>
            <w:r w:rsidR="00D02EDE" w:rsidRPr="008575A4">
              <w:rPr>
                <w:rFonts w:ascii="Arial" w:eastAsia="Arial" w:hAnsi="Arial" w:cs="Arial"/>
                <w:noProof/>
                <w:sz w:val="20"/>
                <w:szCs w:val="20"/>
              </w:rPr>
              <w:t>;</w:t>
            </w:r>
          </w:p>
          <w:p w14:paraId="06E0A24B" w14:textId="77777777"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8575A4">
              <w:rPr>
                <w:rFonts w:ascii="Arial" w:eastAsia="Arial" w:hAnsi="Arial" w:cs="Arial"/>
                <w:noProof/>
                <w:sz w:val="20"/>
                <w:szCs w:val="20"/>
              </w:rPr>
              <w:t xml:space="preserve">Dowodami zapłaty mogą być między innymi: wyciągi bankowe z rachunku beneficjenta, potwierdzenie transakcji wygenerowane z bankowego systemu elektronicznego, raport kasowy 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p>
          <w:p w14:paraId="72BED6A2" w14:textId="7777777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D02EDE" w:rsidRPr="008575A4">
              <w:rPr>
                <w:rFonts w:ascii="Arial" w:eastAsia="Arial" w:hAnsi="Arial" w:cs="Arial"/>
                <w:noProof/>
                <w:sz w:val="20"/>
                <w:szCs w:val="20"/>
              </w:rPr>
              <w:t>;</w:t>
            </w:r>
          </w:p>
          <w:p w14:paraId="1E3CF852" w14:textId="67789769"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wezwać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do przedstawienia innych potwierdzeń </w:t>
            </w:r>
            <w:r w:rsidR="00D02EDE" w:rsidRPr="008575A4">
              <w:rPr>
                <w:rFonts w:ascii="Arial" w:eastAsia="Arial" w:hAnsi="Arial" w:cs="Arial"/>
                <w:noProof/>
                <w:sz w:val="20"/>
                <w:szCs w:val="20"/>
              </w:rPr>
              <w:t>faktycznego poniesienia wydatku;</w:t>
            </w:r>
          </w:p>
        </w:tc>
      </w:tr>
      <w:tr w:rsidR="00875574" w:rsidRPr="008575A4" w14:paraId="1BCF341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7777777" w:rsidR="00875574" w:rsidRPr="008575A4" w:rsidRDefault="00D02EDE" w:rsidP="008575A4">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 wykonanie prac należy przedłożyć do każdego rozliczanego w ramach wniosku o płatność wydatku</w:t>
            </w:r>
            <w:r w:rsidRPr="008575A4">
              <w:rPr>
                <w:rFonts w:ascii="Arial" w:eastAsia="Arial" w:hAnsi="Arial" w:cs="Arial"/>
                <w:noProof/>
                <w:sz w:val="20"/>
                <w:szCs w:val="20"/>
              </w:rPr>
              <w:t>;</w:t>
            </w:r>
          </w:p>
        </w:tc>
      </w:tr>
      <w:tr w:rsidR="00875574" w:rsidRPr="008575A4" w14:paraId="3028AA6E"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185595DA" w:rsidR="00875574" w:rsidRPr="008575A4"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umowy zawierane w ramach projektów finansowanych z </w:t>
            </w:r>
            <w:r w:rsidR="007B70B2" w:rsidRPr="008575A4">
              <w:rPr>
                <w:rFonts w:ascii="Arial" w:eastAsia="Arial" w:hAnsi="Arial" w:cs="Arial"/>
                <w:b/>
                <w:noProof/>
                <w:sz w:val="20"/>
                <w:szCs w:val="20"/>
              </w:rPr>
              <w:t>FEM</w:t>
            </w:r>
            <w:r w:rsidRPr="008575A4">
              <w:rPr>
                <w:rFonts w:ascii="Arial" w:eastAsia="Arial" w:hAnsi="Arial" w:cs="Arial"/>
                <w:b/>
                <w:noProof/>
                <w:sz w:val="20"/>
                <w:szCs w:val="20"/>
              </w:rPr>
              <w:t>, co do zasady powinny mieć charakter pisemny</w:t>
            </w:r>
            <w:r w:rsidR="00D02EDE" w:rsidRPr="008575A4">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8575A4">
              <w:rPr>
                <w:rFonts w:ascii="Arial" w:eastAsia="Arial" w:hAnsi="Arial" w:cs="Arial"/>
                <w:noProof/>
                <w:sz w:val="20"/>
                <w:szCs w:val="20"/>
              </w:rPr>
              <w:t>Beneficjent jest zobowiązany do przedstawienia umów z wykonawcami wyłącznie jeden raz.</w:t>
            </w:r>
          </w:p>
          <w:p w14:paraId="0B9D6497" w14:textId="76589342" w:rsidR="00875574" w:rsidRPr="008575A4" w:rsidRDefault="00875574"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 przypadku, gdy ww. dokumenty zostały dołączone do przesłanej dokumentacji przetargowej nie ma </w:t>
            </w:r>
            <w:r w:rsidRPr="001D4F38">
              <w:rPr>
                <w:rFonts w:ascii="Arial" w:eastAsia="Arial" w:hAnsi="Arial" w:cs="Arial"/>
                <w:noProof/>
                <w:sz w:val="20"/>
                <w:szCs w:val="20"/>
              </w:rPr>
              <w:t xml:space="preserve">konieczności przedstawiania umów / 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przekzania </w:t>
            </w:r>
            <w:r w:rsidR="008575A4" w:rsidRPr="001D4F38">
              <w:rPr>
                <w:rFonts w:ascii="Arial" w:eastAsia="Arial" w:hAnsi="Arial" w:cs="Arial"/>
                <w:noProof/>
                <w:sz w:val="20"/>
                <w:szCs w:val="20"/>
              </w:rPr>
              <w:t>tych dokumentów powinna zostać wskzana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w:t>
            </w:r>
            <w:r w:rsidR="00607DE9">
              <w:rPr>
                <w:rFonts w:ascii="Arial" w:eastAsia="Arial" w:hAnsi="Arial" w:cs="Arial"/>
                <w:noProof/>
                <w:sz w:val="20"/>
                <w:szCs w:val="20"/>
              </w:rPr>
              <w:br/>
            </w:r>
            <w:bookmarkStart w:id="1" w:name="_GoBack"/>
            <w:bookmarkEnd w:id="1"/>
            <w:r w:rsidR="008575A4" w:rsidRPr="001D4F38">
              <w:rPr>
                <w:rFonts w:ascii="Arial" w:eastAsia="Arial" w:hAnsi="Arial" w:cs="Arial"/>
                <w:noProof/>
                <w:sz w:val="20"/>
                <w:szCs w:val="20"/>
              </w:rPr>
              <w:t>o płatność, w którym rozliczana jest dana faktura.</w:t>
            </w:r>
          </w:p>
        </w:tc>
      </w:tr>
      <w:tr w:rsidR="00875574" w:rsidRPr="008575A4" w14:paraId="03BBB85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Oświadczenie potwierdzające, że łączne zaangażowanie zawodowe personelu projektu, niezależnie od formy zaangażowania, w realizację wszystkich projektów finansowanych z</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funduszy strukturalnych i FS oraz działań finansowanych z innych źródeł, w tym środków </w:t>
            </w:r>
            <w:r w:rsidRPr="008575A4">
              <w:rPr>
                <w:rFonts w:ascii="Arial" w:eastAsia="Arial" w:hAnsi="Arial" w:cs="Arial"/>
                <w:noProof/>
                <w:sz w:val="20"/>
                <w:szCs w:val="20"/>
              </w:rPr>
              <w:lastRenderedPageBreak/>
              <w:t xml:space="preserve">własnych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i innych podmiotów, nie przekracza 276 godzin miesięcznie oraz że powyższe obciążenie nie wyklucza możliwości prawidłowej i efektywnej realizacji wszystkich zadań powierzonych danej osobie;</w:t>
            </w:r>
          </w:p>
          <w:p w14:paraId="2A5C5B7E"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Oświadczenie potwierdzające, że wysokość wynagrodzenia personelu odpowiada stawkom faktycznie stosowanym u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poza projektami współfinansowanymi z funduszy strukturalnych i FS na analogicznych stanowiskach lub na stanowiskach wymagających analogicznych kwalifikacji (dotyczy to również nagród i premii);</w:t>
            </w:r>
          </w:p>
          <w:p w14:paraId="00AA19E9" w14:textId="55667827"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projektu; regulamin wynagrodzenia);</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708ADD00"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8575A4">
              <w:rPr>
                <w:rFonts w:ascii="Arial" w:eastAsia="Arial" w:hAnsi="Arial" w:cs="Arial"/>
                <w:noProof/>
                <w:sz w:val="20"/>
                <w:szCs w:val="20"/>
                <w:u w:val="single"/>
              </w:rPr>
              <w:t>tylko w przypadku</w:t>
            </w:r>
            <w:r w:rsidR="00875574" w:rsidRPr="008575A4">
              <w:rPr>
                <w:rFonts w:ascii="Arial" w:eastAsia="Arial" w:hAnsi="Arial" w:cs="Arial"/>
                <w:noProof/>
                <w:sz w:val="20"/>
                <w:szCs w:val="20"/>
              </w:rPr>
              <w:t xml:space="preserve">, gdy </w:t>
            </w:r>
            <w:r w:rsidR="00D02EDE" w:rsidRPr="008575A4">
              <w:rPr>
                <w:rFonts w:ascii="Arial" w:eastAsia="Arial" w:hAnsi="Arial" w:cs="Arial"/>
                <w:noProof/>
                <w:sz w:val="20"/>
                <w:szCs w:val="20"/>
              </w:rPr>
              <w:t>B</w:t>
            </w:r>
            <w:r w:rsidR="00875574" w:rsidRPr="008575A4">
              <w:rPr>
                <w:rFonts w:ascii="Arial" w:eastAsia="Arial" w:hAnsi="Arial" w:cs="Arial"/>
                <w:noProof/>
                <w:sz w:val="20"/>
                <w:szCs w:val="20"/>
              </w:rPr>
              <w:t>eneficjent na jej podstawie rozlicza koszty związane z odporowadzonymi do ZUS składkami) – opisana zgodnie ze wzorem opisu dokumentu księgowego. Nie dopuszcza się przedkładania wersji roboczej deklaracji ZUS DRA;</w:t>
            </w:r>
          </w:p>
          <w:p w14:paraId="55ADF3EC" w14:textId="201B375E"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875574" w:rsidRPr="008575A4">
              <w:rPr>
                <w:rFonts w:ascii="Arial" w:eastAsia="Arial" w:hAnsi="Arial" w:cs="Arial"/>
                <w:b/>
                <w:noProof/>
                <w:sz w:val="20"/>
                <w:szCs w:val="20"/>
              </w:rPr>
              <w:t>dotyczące wynagrodzenia za czas urlopu</w:t>
            </w:r>
            <w:r w:rsidR="00875574" w:rsidRPr="008575A4">
              <w:rPr>
                <w:rFonts w:ascii="Arial" w:eastAsia="Arial" w:hAnsi="Arial" w:cs="Arial"/>
                <w:noProof/>
                <w:sz w:val="20"/>
                <w:szCs w:val="20"/>
              </w:rPr>
              <w:t xml:space="preserve"> - oświadczenie winno zawierać potwierdzenie, że rozliczany urlop dotyczy okresu zatrudnienia w projekcie;</w:t>
            </w:r>
          </w:p>
          <w:p w14:paraId="0D73888B" w14:textId="44EE1171" w:rsidR="005C77A7" w:rsidRPr="008575A4" w:rsidRDefault="00C326EF" w:rsidP="00C326EF">
            <w:pPr>
              <w:numPr>
                <w:ilvl w:val="0"/>
                <w:numId w:val="19"/>
              </w:numPr>
              <w:spacing w:before="120" w:after="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5C77A7" w:rsidRPr="008575A4">
              <w:rPr>
                <w:rFonts w:ascii="Arial" w:eastAsia="Arial" w:hAnsi="Arial" w:cs="Arial"/>
                <w:b/>
                <w:noProof/>
                <w:sz w:val="20"/>
                <w:szCs w:val="20"/>
              </w:rPr>
              <w:t xml:space="preserve">dotyczące nagród i premii </w:t>
            </w:r>
            <w:r w:rsidR="005C77A7" w:rsidRPr="008575A4">
              <w:rPr>
                <w:rFonts w:ascii="Arial" w:eastAsia="Arial" w:hAnsi="Arial" w:cs="Arial"/>
                <w:noProof/>
                <w:sz w:val="20"/>
                <w:szCs w:val="20"/>
              </w:rPr>
              <w:t>– oświadczenie winno zawierać</w:t>
            </w:r>
            <w:r w:rsidR="00E22DD3" w:rsidRPr="008575A4">
              <w:rPr>
                <w:rFonts w:ascii="Arial" w:eastAsia="Arial" w:hAnsi="Arial" w:cs="Arial"/>
                <w:noProof/>
                <w:sz w:val="20"/>
                <w:szCs w:val="20"/>
              </w:rPr>
              <w:t xml:space="preserve"> informacje, że:</w:t>
            </w:r>
          </w:p>
          <w:p w14:paraId="2449EDE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8575A4">
              <w:rPr>
                <w:rFonts w:ascii="Arial" w:eastAsia="Arial" w:hAnsi="Arial" w:cs="Arial"/>
                <w:noProof/>
                <w:sz w:val="20"/>
                <w:szCs w:val="20"/>
              </w:rPr>
              <w:t>B</w:t>
            </w:r>
            <w:r w:rsidRPr="008575A4">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77777777" w:rsidR="00875574" w:rsidRPr="008575A4" w:rsidRDefault="00875574" w:rsidP="008575A4">
            <w:pPr>
              <w:numPr>
                <w:ilvl w:val="0"/>
                <w:numId w:val="19"/>
              </w:numPr>
              <w:spacing w:before="120" w:after="120" w:line="276" w:lineRule="auto"/>
              <w:ind w:left="601"/>
              <w:rPr>
                <w:rFonts w:ascii="Arial" w:hAnsi="Arial" w:cs="Arial"/>
                <w:noProof/>
                <w:sz w:val="20"/>
                <w:szCs w:val="20"/>
              </w:rPr>
            </w:pPr>
            <w:r w:rsidRPr="008575A4">
              <w:rPr>
                <w:rFonts w:ascii="Arial" w:eastAsia="Arial" w:hAnsi="Arial" w:cs="Arial"/>
                <w:noProof/>
                <w:sz w:val="20"/>
                <w:szCs w:val="20"/>
              </w:rPr>
              <w:t>inne;</w:t>
            </w:r>
          </w:p>
        </w:tc>
      </w:tr>
      <w:tr w:rsidR="00875574" w:rsidRPr="008575A4" w14:paraId="35DC8C0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77777777"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 / ZRID / zgłoszenie robót budowlanych</w:t>
            </w:r>
          </w:p>
          <w:p w14:paraId="4CD7C9FC" w14:textId="5793D0F9"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dotyczy projektów, w stosunku do których dopuszczalne było złożenie ww. dokumentacji po podpisaniu umowy o dofinansowanie/</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2B6535E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pozwoleniu na budowę/ zezwalające na realizację inwestycji drogowej*/ zgłoszenia robót budowlanych wraz z potwierdzeniem o braku sprzeciwu właściwego organu lub oświadczeniem Wnioskodawcy 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 kiedy Beneficjent wnioskuje o dofinansowanie na pokrycie kosztów prac budowlanych, których realizacja wymaga ostatecznych decyzji o pozwoleniu na budowę/ zezwalających na realizację inwestycji drogowej/zgłoszenia robót budowlanych wraz z</w:t>
            </w:r>
            <w:r w:rsidR="00E30626" w:rsidRPr="008575A4">
              <w:rPr>
                <w:rFonts w:ascii="Arial" w:eastAsia="Arial" w:hAnsi="Arial" w:cs="Arial"/>
                <w:noProof/>
                <w:sz w:val="20"/>
                <w:szCs w:val="20"/>
              </w:rPr>
              <w:t> </w:t>
            </w:r>
            <w:r w:rsidRPr="008575A4">
              <w:rPr>
                <w:rFonts w:ascii="Arial" w:eastAsia="Arial" w:hAnsi="Arial" w:cs="Arial"/>
                <w:noProof/>
                <w:sz w:val="20"/>
                <w:szCs w:val="20"/>
              </w:rPr>
              <w:t>potwierdzeniem o braku sprzeciwu właściwego organu lub oświadczeniem Wnioskodawcy o</w:t>
            </w:r>
            <w:r w:rsidR="00E30626" w:rsidRPr="008575A4">
              <w:rPr>
                <w:rFonts w:ascii="Arial" w:eastAsia="Arial" w:hAnsi="Arial" w:cs="Arial"/>
                <w:noProof/>
                <w:sz w:val="20"/>
                <w:szCs w:val="20"/>
              </w:rPr>
              <w:t> </w:t>
            </w:r>
            <w:r w:rsidRPr="008575A4">
              <w:rPr>
                <w:rFonts w:ascii="Arial" w:eastAsia="Arial" w:hAnsi="Arial" w:cs="Arial"/>
                <w:noProof/>
                <w:sz w:val="20"/>
                <w:szCs w:val="20"/>
              </w:rPr>
              <w:t>braku wniesienia sprzeciwu;</w:t>
            </w:r>
          </w:p>
          <w:p w14:paraId="060C7E8B" w14:textId="0839978F"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refundacyjnych, kiedy Beneficjent rozlicza koszty prac budowlanych, których realizacja wymaga ostatecznych decyzji o pozwoleniu na budowę/ zezwalających na realizację inwestycji drogowej/zgłoszenia robót budowlanych wraz z potwierdzeniem o braku sprzeciwu właściwego organu lub oświadczeniem Wnioskodawcy o braku wniesienia sprzeciwu;</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0F3F3446"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 xml:space="preserve">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 zgłoszenia robót budowlanych, Zezwolenia na Realizację Inwestycji Drogowej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p>
          <w:p w14:paraId="23CF48F2"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p>
          <w:p w14:paraId="622E2FE0"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2EC63402"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t>
            </w:r>
            <w:r w:rsidR="00265881">
              <w:rPr>
                <w:rFonts w:ascii="Arial" w:eastAsia="Arial" w:hAnsi="Arial" w:cs="Arial"/>
                <w:noProof/>
                <w:sz w:val="20"/>
                <w:szCs w:val="20"/>
              </w:rPr>
              <w:br/>
            </w:r>
            <w:r w:rsidRPr="008575A4">
              <w:rPr>
                <w:rFonts w:ascii="Arial" w:eastAsia="Arial" w:hAnsi="Arial" w:cs="Arial"/>
                <w:noProof/>
                <w:sz w:val="20"/>
                <w:szCs w:val="20"/>
              </w:rPr>
              <w:t>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Wypełniany jest przez Beneficjenta tylko jeden raz podczas realizacji projektu i musi być przesłany niezwłocznie po podpisaniu umowy o dofinansowanie. Podlega weryfikacji w oparciu o przedstawiony harmonogram przetargów oraz budżet projektu wynikający z umowy. W przypadku nieścisłości harmonogram zostaje wycofany do Beneficjenta w celu jego poprawy. Harmonogram powinien być przedstawiany w ujęciu kwartalnym</w:t>
            </w:r>
          </w:p>
        </w:tc>
      </w:tr>
      <w:tr w:rsidR="00CF6310" w:rsidRPr="008575A4" w14:paraId="774AD595"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Dokument należy dołączyć do każdego wniosku o płatność, na którym Beneficjent dokonuje pomniejszenia wydatków kwalifikowalnych.</w:t>
            </w:r>
          </w:p>
        </w:tc>
      </w:tr>
      <w:tr w:rsidR="00CF6310" w:rsidRPr="008575A4" w14:paraId="6A4930CE"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dołączyć do każdego wniosku o płatność, w którym Beneficjent rozlicza amortyzację środków.</w:t>
            </w:r>
          </w:p>
        </w:tc>
      </w:tr>
      <w:tr w:rsidR="00CF6310" w:rsidRPr="008575A4" w14:paraId="50C78124" w14:textId="77777777" w:rsidTr="007D52FE">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2" w:name="_Hlk137571861"/>
            <w:r w:rsidRPr="008575A4">
              <w:rPr>
                <w:rFonts w:ascii="Arial" w:eastAsia="Arial" w:hAnsi="Arial" w:cs="Arial"/>
                <w:noProof/>
                <w:sz w:val="20"/>
                <w:szCs w:val="20"/>
              </w:rPr>
              <w:t xml:space="preserve">Oświadczenie o przestrzeganiu przepisów antydyskryminacyjnch </w:t>
            </w:r>
            <w:bookmarkEnd w:id="2"/>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641B3F83"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 partnerzy, ewentualny realizator/ realizatorzy)</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FC4836">
          <w:headerReference w:type="default" r:id="rId8"/>
          <w:headerReference w:type="first" r:id="rId9"/>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33251F5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B653BCC"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dokumenty dotyczące wydatków kwalifikowalnych załączone do rozliczenia projektu o numerze (…) pn.(…)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 xml:space="preserve">przedłożone do rozliczenia niniejszym wnioskiem o płatność nie podlegają, nie podlegały </w:t>
      </w:r>
      <w:r w:rsidR="00265881">
        <w:rPr>
          <w:rFonts w:ascii="Arial" w:hAnsi="Arial" w:cs="Arial"/>
          <w:noProof/>
          <w:sz w:val="20"/>
          <w:szCs w:val="20"/>
          <w:lang w:eastAsia="en-US"/>
        </w:rPr>
        <w:br/>
      </w:r>
      <w:r w:rsidRPr="00255827">
        <w:rPr>
          <w:rFonts w:ascii="Arial" w:hAnsi="Arial" w:cs="Arial"/>
          <w:noProof/>
          <w:sz w:val="20"/>
          <w:szCs w:val="20"/>
          <w:lang w:eastAsia="en-US"/>
        </w:rPr>
        <w:t xml:space="preserve">w przeszłości oraz nie będą w przyszłości przedłożone do rozliczenia jakichkolwiek projektów finansowanych ze środków funduszy strukturalnych lub Funduszu Spójności oraz/lub dotacji </w:t>
      </w:r>
      <w:r w:rsidR="00265881">
        <w:rPr>
          <w:rFonts w:ascii="Arial" w:hAnsi="Arial" w:cs="Arial"/>
          <w:noProof/>
          <w:sz w:val="20"/>
          <w:szCs w:val="20"/>
          <w:lang w:eastAsia="en-US"/>
        </w:rPr>
        <w:br/>
      </w:r>
      <w:r w:rsidRPr="00255827">
        <w:rPr>
          <w:rFonts w:ascii="Arial" w:hAnsi="Arial" w:cs="Arial"/>
          <w:noProof/>
          <w:sz w:val="20"/>
          <w:szCs w:val="20"/>
          <w:lang w:eastAsia="en-US"/>
        </w:rPr>
        <w:t>z krajowych środków publicznych.</w:t>
      </w:r>
    </w:p>
    <w:p w14:paraId="2295952D" w14:textId="77777777"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ramach leasingu finansowego, a następnie zrefundowanie rat opłaconych przez beneficjenta w związ</w:t>
      </w:r>
      <w:r>
        <w:rPr>
          <w:rFonts w:ascii="Arial" w:hAnsi="Arial" w:cs="Arial"/>
          <w:noProof/>
          <w:sz w:val="20"/>
          <w:szCs w:val="20"/>
          <w:lang w:eastAsia="en-US"/>
        </w:rPr>
        <w:t>ku z leasingiem tego przedmiotu;</w:t>
      </w:r>
    </w:p>
    <w:p w14:paraId="0660B80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031EC3">
      <w:pPr>
        <w:numPr>
          <w:ilvl w:val="0"/>
          <w:numId w:val="20"/>
        </w:numPr>
        <w:spacing w:after="1200" w:line="360" w:lineRule="auto"/>
        <w:ind w:left="714" w:hanging="357"/>
        <w:jc w:val="both"/>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0FCA0133"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539CB12E"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umowy/uchwały o dofinansowanie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77777777" w:rsidR="00031EC3" w:rsidRPr="00255827" w:rsidRDefault="00031EC3" w:rsidP="00031EC3">
      <w:pPr>
        <w:spacing w:after="1200" w:line="360" w:lineRule="auto"/>
        <w:jc w:val="both"/>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46384F3C"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lastRenderedPageBreak/>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35AAEEB4"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77777777" w:rsidR="00031EC3" w:rsidRPr="00255827" w:rsidRDefault="00031EC3"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05FB7753" w:rsidR="007B5AF1" w:rsidRDefault="007B5AF1" w:rsidP="00031EC3">
      <w:pPr>
        <w:rPr>
          <w:rFonts w:ascii="Arial" w:hAnsi="Arial" w:cs="Arial"/>
          <w:noProof/>
        </w:rPr>
      </w:pPr>
    </w:p>
    <w:p w14:paraId="1B1D4CB9" w14:textId="77777777" w:rsidR="00CB69DF" w:rsidRDefault="00CB69DF" w:rsidP="00031EC3">
      <w:pPr>
        <w:rPr>
          <w:rFonts w:ascii="Arial" w:hAnsi="Arial" w:cs="Arial"/>
          <w:noProof/>
        </w:rPr>
      </w:pPr>
    </w:p>
    <w:p w14:paraId="0D6F2C2C" w14:textId="77777777" w:rsidR="007B5AF1" w:rsidRDefault="007B5AF1" w:rsidP="00031EC3">
      <w:pPr>
        <w:rPr>
          <w:rFonts w:ascii="Arial" w:hAnsi="Arial" w:cs="Arial"/>
          <w:noProof/>
        </w:rPr>
      </w:pPr>
    </w:p>
    <w:p w14:paraId="7CFE523F" w14:textId="77777777" w:rsidR="007B5AF1" w:rsidRDefault="007B5AF1" w:rsidP="00031EC3">
      <w:pPr>
        <w:rPr>
          <w:rFonts w:ascii="Arial" w:hAnsi="Arial" w:cs="Arial"/>
          <w:noProof/>
        </w:rPr>
      </w:pPr>
    </w:p>
    <w:p w14:paraId="382DADD8" w14:textId="77777777" w:rsidR="00031EC3" w:rsidRPr="00255827" w:rsidRDefault="00031EC3" w:rsidP="00031EC3">
      <w:pPr>
        <w:spacing w:after="0" w:line="360" w:lineRule="auto"/>
        <w:jc w:val="center"/>
        <w:rPr>
          <w:rFonts w:ascii="Arial" w:hAnsi="Arial" w:cs="Arial"/>
          <w:b/>
          <w:noProof/>
          <w:lang w:eastAsia="en-US"/>
        </w:rPr>
      </w:pPr>
      <w:r w:rsidRPr="00255827">
        <w:rPr>
          <w:rFonts w:ascii="Arial" w:hAnsi="Arial" w:cs="Arial"/>
          <w:b/>
          <w:noProof/>
          <w:lang w:eastAsia="en-US"/>
        </w:rPr>
        <w:lastRenderedPageBreak/>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031EC3">
      <w:pPr>
        <w:numPr>
          <w:ilvl w:val="0"/>
          <w:numId w:val="21"/>
        </w:numPr>
        <w:spacing w:after="0" w:line="360" w:lineRule="auto"/>
        <w:jc w:val="both"/>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031EC3">
      <w:pPr>
        <w:spacing w:after="0" w:line="360" w:lineRule="auto"/>
        <w:ind w:left="720"/>
        <w:jc w:val="both"/>
        <w:rPr>
          <w:rFonts w:ascii="Arial" w:hAnsi="Arial" w:cs="Arial"/>
          <w:i/>
          <w:noProof/>
          <w:color w:val="7F7F7F"/>
          <w:sz w:val="16"/>
          <w:szCs w:val="16"/>
          <w:lang w:eastAsia="en-US"/>
        </w:rPr>
      </w:pPr>
    </w:p>
    <w:p w14:paraId="7D773ED2" w14:textId="77777777" w:rsidR="00031EC3" w:rsidRPr="00255827" w:rsidRDefault="00031EC3" w:rsidP="00031EC3">
      <w:pPr>
        <w:numPr>
          <w:ilvl w:val="0"/>
          <w:numId w:val="21"/>
        </w:numPr>
        <w:spacing w:after="0" w:line="360" w:lineRule="auto"/>
        <w:jc w:val="both"/>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031EC3">
      <w:pPr>
        <w:spacing w:after="0" w:line="240" w:lineRule="auto"/>
        <w:rPr>
          <w:rFonts w:ascii="Arial" w:hAnsi="Arial" w:cs="Arial"/>
          <w:noProof/>
          <w:color w:val="000000"/>
          <w:sz w:val="20"/>
          <w:szCs w:val="20"/>
          <w:lang w:eastAsia="en-US"/>
        </w:rPr>
      </w:pPr>
    </w:p>
    <w:p w14:paraId="630F676A" w14:textId="52F0FF4E" w:rsidR="00031EC3" w:rsidRPr="00255827" w:rsidRDefault="00031EC3" w:rsidP="00031EC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rsidP="00C326EF">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rsidP="00031EC3">
      <w:pPr>
        <w:spacing w:before="120" w:after="0" w:line="240" w:lineRule="auto"/>
        <w:ind w:right="2409"/>
        <w:rPr>
          <w:rFonts w:ascii="Arial" w:hAnsi="Arial" w:cs="Arial"/>
          <w:noProof/>
          <w:color w:val="000000"/>
          <w:sz w:val="20"/>
          <w:szCs w:val="20"/>
          <w:lang w:eastAsia="en-US"/>
        </w:rPr>
      </w:pPr>
    </w:p>
    <w:p w14:paraId="25309B15" w14:textId="77777777" w:rsidR="00031EC3" w:rsidRPr="00255827" w:rsidRDefault="00031EC3" w:rsidP="00031EC3">
      <w:pPr>
        <w:numPr>
          <w:ilvl w:val="0"/>
          <w:numId w:val="23"/>
        </w:numPr>
        <w:spacing w:after="200" w:line="276"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Kurs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77777777" w:rsidR="00031EC3" w:rsidRPr="00255827" w:rsidRDefault="00031EC3" w:rsidP="00031EC3">
      <w:pPr>
        <w:spacing w:after="200" w:line="276" w:lineRule="auto"/>
        <w:ind w:left="709"/>
        <w:jc w:val="both"/>
        <w:rPr>
          <w:rFonts w:ascii="Arial" w:hAnsi="Arial" w:cs="Arial"/>
          <w:noProof/>
          <w:color w:val="7F7F7F"/>
          <w:sz w:val="20"/>
          <w:szCs w:val="20"/>
          <w:lang w:eastAsia="en-US"/>
        </w:rPr>
      </w:pPr>
      <w:r w:rsidRPr="00255827">
        <w:rPr>
          <w:rFonts w:ascii="Arial" w:hAnsi="Arial" w:cs="Arial"/>
          <w:noProof/>
          <w:sz w:val="20"/>
          <w:szCs w:val="20"/>
          <w:lang w:eastAsia="en-US"/>
        </w:rPr>
        <w:t xml:space="preserve">Kurs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031EC3">
      <w:pPr>
        <w:spacing w:after="120" w:line="240" w:lineRule="auto"/>
        <w:jc w:val="both"/>
        <w:rPr>
          <w:rFonts w:ascii="Arial" w:hAnsi="Arial" w:cs="Arial"/>
          <w:noProof/>
          <w:color w:val="000000"/>
          <w:sz w:val="20"/>
          <w:szCs w:val="20"/>
          <w:lang w:eastAsia="en-US"/>
        </w:rPr>
      </w:pPr>
    </w:p>
    <w:p w14:paraId="1E9D208F" w14:textId="35B3E118" w:rsidR="00031EC3" w:rsidRPr="00255827" w:rsidRDefault="00031EC3" w:rsidP="00031EC3">
      <w:pPr>
        <w:spacing w:after="1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Dodatkowo beneficjent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255827">
        <w:rPr>
          <w:rFonts w:ascii="Arial" w:hAnsi="Arial" w:cs="Arial"/>
          <w:b/>
          <w:i/>
          <w:noProof/>
          <w:sz w:val="20"/>
          <w:szCs w:val="20"/>
          <w:lang w:eastAsia="en-US"/>
        </w:rPr>
        <w:t>wniosku o płatność</w:t>
      </w:r>
      <w:r w:rsidRPr="00255827">
        <w:rPr>
          <w:rFonts w:ascii="Arial" w:hAnsi="Arial" w:cs="Arial"/>
          <w:b/>
          <w:noProof/>
          <w:sz w:val="20"/>
          <w:szCs w:val="20"/>
          <w:lang w:eastAsia="en-US"/>
        </w:rPr>
        <w:t xml:space="preserve">, w części: </w:t>
      </w:r>
      <w:r w:rsidRPr="00255827">
        <w:rPr>
          <w:rFonts w:ascii="Arial" w:hAnsi="Arial" w:cs="Arial"/>
          <w:b/>
          <w:i/>
          <w:noProof/>
          <w:sz w:val="20"/>
          <w:szCs w:val="20"/>
          <w:lang w:eastAsia="en-US"/>
        </w:rPr>
        <w:t>Postęp Finansowy</w:t>
      </w:r>
      <w:r w:rsidRPr="00255827">
        <w:rPr>
          <w:rFonts w:ascii="Arial" w:hAnsi="Arial" w:cs="Arial"/>
          <w:b/>
          <w:noProof/>
          <w:sz w:val="20"/>
          <w:szCs w:val="20"/>
          <w:lang w:eastAsia="en-US"/>
        </w:rPr>
        <w:t xml:space="preserve">, w zakładce: </w:t>
      </w:r>
      <w:r w:rsidRPr="00255827">
        <w:rPr>
          <w:rFonts w:ascii="Arial" w:hAnsi="Arial" w:cs="Arial"/>
          <w:b/>
          <w:i/>
          <w:noProof/>
          <w:sz w:val="20"/>
          <w:szCs w:val="20"/>
          <w:lang w:eastAsia="en-US"/>
        </w:rPr>
        <w:t>Zestawienie Dokumentów</w:t>
      </w:r>
      <w:r w:rsidRPr="00255827">
        <w:rPr>
          <w:rFonts w:ascii="Arial" w:hAnsi="Arial" w:cs="Arial"/>
          <w:b/>
          <w:noProof/>
          <w:sz w:val="20"/>
          <w:szCs w:val="20"/>
          <w:lang w:eastAsia="en-US"/>
        </w:rPr>
        <w:t xml:space="preserve">, </w:t>
      </w:r>
      <w:r w:rsidR="00265881">
        <w:rPr>
          <w:rFonts w:ascii="Arial" w:hAnsi="Arial" w:cs="Arial"/>
          <w:b/>
          <w:noProof/>
          <w:sz w:val="20"/>
          <w:szCs w:val="20"/>
          <w:lang w:eastAsia="en-US"/>
        </w:rPr>
        <w:br/>
      </w:r>
      <w:r w:rsidRPr="00255827">
        <w:rPr>
          <w:rFonts w:ascii="Arial" w:hAnsi="Arial" w:cs="Arial"/>
          <w:b/>
          <w:noProof/>
          <w:sz w:val="20"/>
          <w:szCs w:val="20"/>
          <w:lang w:eastAsia="en-US"/>
        </w:rPr>
        <w:t xml:space="preserve">w polu: </w:t>
      </w:r>
      <w:r w:rsidRPr="00255827">
        <w:rPr>
          <w:rFonts w:ascii="Arial" w:hAnsi="Arial" w:cs="Arial"/>
          <w:b/>
          <w:i/>
          <w:noProof/>
          <w:sz w:val="20"/>
          <w:szCs w:val="20"/>
          <w:lang w:eastAsia="en-US"/>
        </w:rPr>
        <w:t>Uwagi</w:t>
      </w:r>
      <w:r w:rsidRPr="00255827">
        <w:rPr>
          <w:rFonts w:ascii="Arial" w:hAnsi="Arial" w:cs="Arial"/>
          <w:i/>
          <w:noProof/>
          <w:sz w:val="20"/>
          <w:szCs w:val="20"/>
          <w:lang w:eastAsia="en-US"/>
        </w:rPr>
        <w:t xml:space="preserve"> </w:t>
      </w:r>
      <w:r w:rsidRPr="00255827">
        <w:rPr>
          <w:rFonts w:ascii="Arial" w:hAnsi="Arial" w:cs="Arial"/>
          <w:noProof/>
          <w:sz w:val="20"/>
          <w:szCs w:val="20"/>
          <w:lang w:eastAsia="en-US"/>
        </w:rPr>
        <w:t xml:space="preserve"> niezbędne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77777777" w:rsidR="00031EC3" w:rsidRPr="00255827"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 i 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77777777" w:rsidR="00031EC3"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 oraz środki BP;</w:t>
      </w:r>
    </w:p>
    <w:p w14:paraId="36E9AABB" w14:textId="7DCCD859" w:rsidR="00137D94" w:rsidRPr="00137D94" w:rsidRDefault="00137D94" w:rsidP="00031EC3">
      <w:pPr>
        <w:numPr>
          <w:ilvl w:val="0"/>
          <w:numId w:val="24"/>
        </w:numPr>
        <w:spacing w:after="120" w:line="360" w:lineRule="auto"/>
        <w:ind w:left="426" w:hanging="284"/>
        <w:jc w:val="both"/>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w przypadku dokonania przez Beneficjenta za zgodą IZ FEM refundacji ze środków zaliczki należy dodać adnotację: zrefundowano z zaliczki w kwocie (….) w tym EFRR (…), w tym BP (…);</w:t>
      </w:r>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5298355E"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1"/>
      </w:r>
    </w:p>
    <w:p w14:paraId="3AB48839" w14:textId="77777777" w:rsidR="00031EC3" w:rsidRPr="00255827" w:rsidRDefault="00031EC3" w:rsidP="00031EC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031EC3">
      <w:pPr>
        <w:numPr>
          <w:ilvl w:val="0"/>
          <w:numId w:val="25"/>
        </w:numPr>
        <w:spacing w:line="360" w:lineRule="auto"/>
        <w:ind w:left="709" w:hanging="425"/>
        <w:jc w:val="both"/>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77777777" w:rsidR="00031EC3" w:rsidRPr="00255827" w:rsidRDefault="00031EC3" w:rsidP="00031EC3">
      <w:pPr>
        <w:numPr>
          <w:ilvl w:val="0"/>
          <w:numId w:val="25"/>
        </w:numPr>
        <w:spacing w:line="360" w:lineRule="auto"/>
        <w:jc w:val="both"/>
        <w:rPr>
          <w:rFonts w:ascii="Arial" w:hAnsi="Arial" w:cs="Arial"/>
          <w:noProof/>
          <w:sz w:val="20"/>
          <w:szCs w:val="20"/>
        </w:rPr>
      </w:pPr>
      <w:r w:rsidRPr="00255827">
        <w:rPr>
          <w:rFonts w:ascii="Arial" w:hAnsi="Arial" w:cs="Arial"/>
          <w:noProof/>
          <w:sz w:val="20"/>
          <w:szCs w:val="20"/>
        </w:rPr>
        <w:t>ostateczną decyzją zezwalającą na realizacje inwestycji drogowej (ZRID)</w:t>
      </w:r>
      <w:r w:rsidRPr="00255827">
        <w:rPr>
          <w:noProof/>
        </w:rPr>
        <w:t xml:space="preserve"> </w:t>
      </w:r>
      <w:r w:rsidRPr="00255827">
        <w:rPr>
          <w:rFonts w:ascii="Arial" w:hAnsi="Arial" w:cs="Arial"/>
          <w:noProof/>
          <w:sz w:val="20"/>
          <w:szCs w:val="20"/>
        </w:rPr>
        <w:t>/ decyzją ZRID posiadającą rygor natychmiastowej wykonalności</w:t>
      </w:r>
      <w:r w:rsidRPr="00255827">
        <w:rPr>
          <w:rStyle w:val="Odwoanieprzypisudolnego"/>
          <w:rFonts w:ascii="Arial" w:hAnsi="Arial" w:cs="Arial"/>
          <w:noProof/>
          <w:sz w:val="20"/>
          <w:szCs w:val="20"/>
        </w:rPr>
        <w:footnoteReference w:id="12"/>
      </w:r>
      <w:r w:rsidRPr="00255827">
        <w:rPr>
          <w:rFonts w:ascii="Arial" w:hAnsi="Arial" w:cs="Arial"/>
          <w:noProof/>
          <w:sz w:val="20"/>
          <w:szCs w:val="20"/>
        </w:rPr>
        <w:t xml:space="preserve"> znak: (…) z dnia (…);</w:t>
      </w:r>
    </w:p>
    <w:p w14:paraId="11062372" w14:textId="77777777" w:rsidR="00031EC3" w:rsidRPr="00255827" w:rsidRDefault="00031EC3" w:rsidP="00031EC3">
      <w:pPr>
        <w:spacing w:line="360" w:lineRule="auto"/>
        <w:jc w:val="both"/>
        <w:rPr>
          <w:rFonts w:ascii="Arial" w:hAnsi="Arial" w:cs="Arial"/>
          <w:noProof/>
          <w:sz w:val="20"/>
          <w:szCs w:val="20"/>
        </w:rPr>
      </w:pPr>
    </w:p>
    <w:p w14:paraId="338A8549" w14:textId="50CF2358"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 xml:space="preserve">Ww. dokumenty zostały złożone wraz z: przedmiotowym wnioskiem o płatność i/lub wnioskiem </w:t>
      </w:r>
      <w:r w:rsidR="00265881">
        <w:rPr>
          <w:rFonts w:ascii="Arial" w:hAnsi="Arial" w:cs="Arial"/>
          <w:noProof/>
          <w:sz w:val="20"/>
          <w:szCs w:val="20"/>
        </w:rPr>
        <w:br/>
      </w:r>
      <w:r w:rsidRPr="00255827">
        <w:rPr>
          <w:rFonts w:ascii="Arial" w:hAnsi="Arial" w:cs="Arial"/>
          <w:noProof/>
          <w:sz w:val="20"/>
          <w:szCs w:val="20"/>
        </w:rPr>
        <w:t>o płatność</w:t>
      </w:r>
      <w:r w:rsidRPr="00255827">
        <w:rPr>
          <w:rStyle w:val="Odwoanieprzypisudolnego"/>
          <w:rFonts w:ascii="Arial" w:hAnsi="Arial" w:cs="Arial"/>
          <w:noProof/>
          <w:sz w:val="20"/>
          <w:szCs w:val="20"/>
        </w:rPr>
        <w:footnoteReference w:id="13"/>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4"/>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3FB94412"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5FCD702A"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358BC7B4" w:rsidR="00031EC3" w:rsidRPr="00255827" w:rsidRDefault="00031EC3" w:rsidP="00031EC3">
      <w:pPr>
        <w:spacing w:after="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 xml:space="preserve">0 tys. PLN netto rozliczane </w:t>
      </w:r>
      <w:r w:rsidR="00265881">
        <w:rPr>
          <w:rFonts w:ascii="Arial" w:hAnsi="Arial" w:cs="Arial"/>
          <w:noProof/>
          <w:sz w:val="20"/>
          <w:szCs w:val="20"/>
          <w:lang w:eastAsia="en-US"/>
        </w:rPr>
        <w:br/>
      </w:r>
      <w:r w:rsidRPr="00255827">
        <w:rPr>
          <w:rFonts w:ascii="Arial" w:hAnsi="Arial" w:cs="Arial"/>
          <w:noProof/>
          <w:sz w:val="20"/>
          <w:szCs w:val="20"/>
          <w:lang w:eastAsia="en-US"/>
        </w:rPr>
        <w:t>w przedmiotowym wniosku o płatność w ramach pozycji nr (…)</w:t>
      </w:r>
      <w:r w:rsidRPr="00255827">
        <w:rPr>
          <w:rStyle w:val="Odwoanieprzypisudolnego"/>
          <w:rFonts w:ascii="Arial" w:hAnsi="Arial" w:cs="Arial"/>
          <w:noProof/>
          <w:sz w:val="20"/>
          <w:szCs w:val="20"/>
          <w:lang w:eastAsia="en-US"/>
        </w:rPr>
        <w:footnoteReference w:id="15"/>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 xml:space="preserve">zostały poniesione na podstawie wewnętrznych procedur/regulacji beneficjenta dotyczących wyboru wykonawcy zadania, obowiązujących w jednostce. </w:t>
      </w:r>
    </w:p>
    <w:p w14:paraId="02EAD94B" w14:textId="77777777" w:rsidR="00031EC3" w:rsidRPr="00255827" w:rsidRDefault="00031EC3" w:rsidP="00031EC3">
      <w:pPr>
        <w:spacing w:after="0" w:line="360" w:lineRule="auto"/>
        <w:jc w:val="both"/>
        <w:rPr>
          <w:rFonts w:ascii="Arial" w:hAnsi="Arial" w:cs="Arial"/>
          <w:noProof/>
          <w:sz w:val="20"/>
          <w:szCs w:val="20"/>
          <w:lang w:eastAsia="en-US"/>
        </w:rPr>
      </w:pPr>
    </w:p>
    <w:p w14:paraId="069EBFA8" w14:textId="403D26B0" w:rsidR="00031EC3" w:rsidRPr="00255827" w:rsidRDefault="00031EC3" w:rsidP="00031EC3">
      <w:pPr>
        <w:spacing w:after="7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usług, ustalone z należytą starannością zgodnie z art. 32 Ustawy Prawo Zamówień Publicznych.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003FDD">
          <w:headerReference w:type="default" r:id="rId10"/>
          <w:pgSz w:w="11906" w:h="16838"/>
          <w:pgMar w:top="1417" w:right="1417" w:bottom="1417" w:left="1417" w:header="709" w:footer="709" w:gutter="0"/>
          <w:cols w:space="708"/>
          <w:docGrid w:linePitch="360"/>
        </w:sectPr>
      </w:pPr>
    </w:p>
    <w:p w14:paraId="5E2C69D1" w14:textId="04668ACD"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8</w:t>
      </w:r>
      <w:r w:rsidRPr="00255827">
        <w:rPr>
          <w:rFonts w:ascii="Arial" w:hAnsi="Arial" w:cs="Arial"/>
          <w:b/>
          <w:noProof/>
          <w:lang w:eastAsia="en-US"/>
        </w:rPr>
        <w:t xml:space="preserve"> Harmonogram płatności</w:t>
      </w:r>
    </w:p>
    <w:p w14:paraId="68E46A3D" w14:textId="77777777" w:rsidR="00031EC3" w:rsidRPr="00255827" w:rsidRDefault="00D064E3" w:rsidP="00031EC3">
      <w:pPr>
        <w:rPr>
          <w:rFonts w:ascii="Arial" w:hAnsi="Arial" w:cs="Arial"/>
          <w:noProof/>
        </w:rPr>
      </w:pPr>
      <w:r w:rsidRPr="004D32A5">
        <w:rPr>
          <w:noProof/>
        </w:rPr>
        <w:drawing>
          <wp:inline distT="0" distB="0" distL="0" distR="0" wp14:anchorId="34E266A4" wp14:editId="6C88671C">
            <wp:extent cx="9764074" cy="3429000"/>
            <wp:effectExtent l="0" t="0" r="0" b="0"/>
            <wp:docPr id="1" name="Obraz 1"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74465" cy="3432649"/>
                    </a:xfrm>
                    <a:prstGeom prst="rect">
                      <a:avLst/>
                    </a:prstGeom>
                    <a:noFill/>
                    <a:ln>
                      <a:noFill/>
                    </a:ln>
                  </pic:spPr>
                </pic:pic>
              </a:graphicData>
            </a:graphic>
          </wp:inline>
        </w:drawing>
      </w:r>
    </w:p>
    <w:p w14:paraId="1DCC94E8" w14:textId="77777777" w:rsidR="00031EC3" w:rsidRPr="00255827" w:rsidRDefault="00031EC3" w:rsidP="00031EC3">
      <w:pPr>
        <w:rPr>
          <w:rFonts w:ascii="Arial" w:hAnsi="Arial" w:cs="Arial"/>
          <w:noProof/>
        </w:rPr>
      </w:pPr>
    </w:p>
    <w:p w14:paraId="4C794D97" w14:textId="77777777" w:rsidR="00031EC3" w:rsidRPr="00255827" w:rsidRDefault="00031EC3" w:rsidP="00031EC3">
      <w:pPr>
        <w:rPr>
          <w:rFonts w:ascii="Arial" w:hAnsi="Arial" w:cs="Arial"/>
          <w:noProof/>
        </w:rPr>
      </w:pPr>
    </w:p>
    <w:p w14:paraId="64A2745E" w14:textId="77777777" w:rsidR="00031EC3" w:rsidRPr="00255827" w:rsidRDefault="00031EC3" w:rsidP="00031EC3">
      <w:pPr>
        <w:rPr>
          <w:rFonts w:ascii="Arial" w:hAnsi="Arial" w:cs="Arial"/>
          <w:noProof/>
        </w:rPr>
      </w:pPr>
    </w:p>
    <w:p w14:paraId="4757242C" w14:textId="77777777" w:rsidR="00031EC3" w:rsidRPr="00255827" w:rsidRDefault="00031EC3" w:rsidP="00031EC3">
      <w:pPr>
        <w:spacing w:after="1200" w:line="360" w:lineRule="auto"/>
        <w:jc w:val="center"/>
        <w:rPr>
          <w:rFonts w:ascii="Arial" w:hAnsi="Arial" w:cs="Arial"/>
          <w:b/>
          <w:noProof/>
          <w:lang w:eastAsia="en-US"/>
        </w:rPr>
      </w:pPr>
    </w:p>
    <w:p w14:paraId="751386A5" w14:textId="6CE78BFF"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CC64D2" w:rsidRPr="00CC64D2" w14:paraId="64E18BC6" w14:textId="77777777" w:rsidTr="00CC64D2">
        <w:trPr>
          <w:trHeight w:val="300"/>
        </w:trPr>
        <w:tc>
          <w:tcPr>
            <w:tcW w:w="305" w:type="dxa"/>
            <w:vMerge w:val="restart"/>
            <w:hideMark/>
          </w:tcPr>
          <w:p w14:paraId="3BA5D6E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Lp.</w:t>
            </w:r>
          </w:p>
        </w:tc>
        <w:tc>
          <w:tcPr>
            <w:tcW w:w="572" w:type="dxa"/>
            <w:vMerge w:val="restart"/>
            <w:hideMark/>
          </w:tcPr>
          <w:p w14:paraId="6433514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Numer postępowania </w:t>
            </w:r>
          </w:p>
        </w:tc>
        <w:tc>
          <w:tcPr>
            <w:tcW w:w="542" w:type="dxa"/>
            <w:vMerge w:val="restart"/>
            <w:hideMark/>
          </w:tcPr>
          <w:p w14:paraId="1FC23BC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797C2E7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Nr dokumentu </w:t>
            </w:r>
          </w:p>
        </w:tc>
        <w:tc>
          <w:tcPr>
            <w:tcW w:w="540" w:type="dxa"/>
            <w:vMerge w:val="restart"/>
            <w:hideMark/>
          </w:tcPr>
          <w:p w14:paraId="2C0F57A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Data wystawienia dokumentu</w:t>
            </w:r>
          </w:p>
        </w:tc>
        <w:tc>
          <w:tcPr>
            <w:tcW w:w="508" w:type="dxa"/>
            <w:vMerge w:val="restart"/>
            <w:hideMark/>
          </w:tcPr>
          <w:p w14:paraId="63A2AC5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dokumentu brutto</w:t>
            </w:r>
          </w:p>
        </w:tc>
        <w:tc>
          <w:tcPr>
            <w:tcW w:w="508" w:type="dxa"/>
            <w:vMerge w:val="restart"/>
            <w:hideMark/>
          </w:tcPr>
          <w:p w14:paraId="72BB279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dokumentu netto</w:t>
            </w:r>
          </w:p>
        </w:tc>
        <w:tc>
          <w:tcPr>
            <w:tcW w:w="666" w:type="dxa"/>
            <w:vMerge w:val="restart"/>
            <w:hideMark/>
          </w:tcPr>
          <w:p w14:paraId="10EA30A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0359796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dofinansowania przed pomniejszeniem</w:t>
            </w:r>
          </w:p>
        </w:tc>
        <w:tc>
          <w:tcPr>
            <w:tcW w:w="684" w:type="dxa"/>
            <w:vMerge w:val="restart"/>
            <w:hideMark/>
          </w:tcPr>
          <w:p w14:paraId="1A93D64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3490953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29BA6CD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6FEEAE4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32A1A84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EC1594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5A8AB61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167833F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1C6DAF7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36F15F4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Zapłacono z uwzględnieniem pomniejszenia* / zapłacono bez uwzględnienia pomniejszenia  **</w:t>
            </w:r>
          </w:p>
        </w:tc>
      </w:tr>
      <w:tr w:rsidR="00CC64D2" w:rsidRPr="00CC64D2" w14:paraId="61B8425D" w14:textId="77777777" w:rsidTr="00CC64D2">
        <w:trPr>
          <w:trHeight w:val="300"/>
        </w:trPr>
        <w:tc>
          <w:tcPr>
            <w:tcW w:w="305" w:type="dxa"/>
            <w:vMerge/>
            <w:hideMark/>
          </w:tcPr>
          <w:p w14:paraId="3BBC085E" w14:textId="77777777" w:rsidR="00CC64D2" w:rsidRPr="00CC64D2" w:rsidRDefault="00CC64D2" w:rsidP="00CC64D2">
            <w:pPr>
              <w:rPr>
                <w:rFonts w:ascii="Times New Roman" w:eastAsiaTheme="minorHAnsi" w:hAnsi="Times New Roman"/>
                <w:bCs/>
                <w:sz w:val="12"/>
                <w:szCs w:val="12"/>
                <w:lang w:eastAsia="en-US"/>
              </w:rPr>
            </w:pPr>
          </w:p>
        </w:tc>
        <w:tc>
          <w:tcPr>
            <w:tcW w:w="572" w:type="dxa"/>
            <w:vMerge/>
            <w:hideMark/>
          </w:tcPr>
          <w:p w14:paraId="3799C508" w14:textId="77777777" w:rsidR="00CC64D2" w:rsidRPr="00CC64D2" w:rsidRDefault="00CC64D2" w:rsidP="00CC64D2">
            <w:pPr>
              <w:rPr>
                <w:rFonts w:ascii="Times New Roman" w:eastAsiaTheme="minorHAnsi" w:hAnsi="Times New Roman"/>
                <w:bCs/>
                <w:sz w:val="12"/>
                <w:szCs w:val="12"/>
                <w:lang w:eastAsia="en-US"/>
              </w:rPr>
            </w:pPr>
          </w:p>
        </w:tc>
        <w:tc>
          <w:tcPr>
            <w:tcW w:w="542" w:type="dxa"/>
            <w:vMerge/>
            <w:hideMark/>
          </w:tcPr>
          <w:p w14:paraId="2128974E"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2D41452F" w14:textId="77777777" w:rsidR="00CC64D2" w:rsidRPr="00CC64D2" w:rsidRDefault="00CC64D2" w:rsidP="00CC64D2">
            <w:pPr>
              <w:rPr>
                <w:rFonts w:ascii="Times New Roman" w:eastAsiaTheme="minorHAnsi" w:hAnsi="Times New Roman"/>
                <w:bCs/>
                <w:sz w:val="12"/>
                <w:szCs w:val="12"/>
                <w:lang w:eastAsia="en-US"/>
              </w:rPr>
            </w:pPr>
          </w:p>
        </w:tc>
        <w:tc>
          <w:tcPr>
            <w:tcW w:w="540" w:type="dxa"/>
            <w:vMerge/>
            <w:hideMark/>
          </w:tcPr>
          <w:p w14:paraId="3C07D83E"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13FF96E5"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4F4C96E6" w14:textId="77777777" w:rsidR="00CC64D2" w:rsidRPr="00CC64D2" w:rsidRDefault="00CC64D2" w:rsidP="00CC64D2">
            <w:pPr>
              <w:rPr>
                <w:rFonts w:ascii="Times New Roman" w:eastAsiaTheme="minorHAnsi" w:hAnsi="Times New Roman"/>
                <w:bCs/>
                <w:sz w:val="12"/>
                <w:szCs w:val="12"/>
                <w:lang w:eastAsia="en-US"/>
              </w:rPr>
            </w:pPr>
          </w:p>
        </w:tc>
        <w:tc>
          <w:tcPr>
            <w:tcW w:w="666" w:type="dxa"/>
            <w:vMerge/>
            <w:hideMark/>
          </w:tcPr>
          <w:p w14:paraId="4845C8E0" w14:textId="77777777" w:rsidR="00CC64D2" w:rsidRPr="00CC64D2" w:rsidRDefault="00CC64D2" w:rsidP="00CC64D2">
            <w:pPr>
              <w:rPr>
                <w:rFonts w:ascii="Times New Roman" w:eastAsiaTheme="minorHAnsi" w:hAnsi="Times New Roman"/>
                <w:bCs/>
                <w:sz w:val="12"/>
                <w:szCs w:val="12"/>
                <w:lang w:eastAsia="en-US"/>
              </w:rPr>
            </w:pPr>
          </w:p>
        </w:tc>
        <w:tc>
          <w:tcPr>
            <w:tcW w:w="641" w:type="dxa"/>
            <w:vMerge/>
            <w:hideMark/>
          </w:tcPr>
          <w:p w14:paraId="3838129E" w14:textId="77777777" w:rsidR="00CC64D2" w:rsidRPr="00CC64D2" w:rsidRDefault="00CC64D2" w:rsidP="00CC64D2">
            <w:pPr>
              <w:rPr>
                <w:rFonts w:ascii="Times New Roman" w:eastAsiaTheme="minorHAnsi" w:hAnsi="Times New Roman"/>
                <w:bCs/>
                <w:sz w:val="12"/>
                <w:szCs w:val="12"/>
                <w:lang w:eastAsia="en-US"/>
              </w:rPr>
            </w:pPr>
          </w:p>
        </w:tc>
        <w:tc>
          <w:tcPr>
            <w:tcW w:w="684" w:type="dxa"/>
            <w:vMerge/>
            <w:hideMark/>
          </w:tcPr>
          <w:p w14:paraId="5A2EF7B0" w14:textId="77777777" w:rsidR="00CC64D2" w:rsidRPr="00CC64D2" w:rsidRDefault="00CC64D2" w:rsidP="00CC64D2">
            <w:pPr>
              <w:rPr>
                <w:rFonts w:ascii="Times New Roman" w:eastAsiaTheme="minorHAnsi" w:hAnsi="Times New Roman"/>
                <w:bCs/>
                <w:sz w:val="12"/>
                <w:szCs w:val="12"/>
                <w:lang w:eastAsia="en-US"/>
              </w:rPr>
            </w:pPr>
          </w:p>
        </w:tc>
        <w:tc>
          <w:tcPr>
            <w:tcW w:w="1432" w:type="dxa"/>
            <w:gridSpan w:val="2"/>
            <w:hideMark/>
          </w:tcPr>
          <w:p w14:paraId="56E0EEE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refundacja (kwota)</w:t>
            </w:r>
          </w:p>
        </w:tc>
        <w:tc>
          <w:tcPr>
            <w:tcW w:w="1432" w:type="dxa"/>
            <w:gridSpan w:val="2"/>
            <w:hideMark/>
          </w:tcPr>
          <w:p w14:paraId="0E3B120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zaliczka (kwota)</w:t>
            </w:r>
          </w:p>
        </w:tc>
        <w:tc>
          <w:tcPr>
            <w:tcW w:w="418" w:type="dxa"/>
            <w:vMerge w:val="restart"/>
            <w:hideMark/>
          </w:tcPr>
          <w:p w14:paraId="0B3064A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wkład własny (kwota)</w:t>
            </w:r>
          </w:p>
        </w:tc>
        <w:tc>
          <w:tcPr>
            <w:tcW w:w="673" w:type="dxa"/>
            <w:vMerge/>
            <w:hideMark/>
          </w:tcPr>
          <w:p w14:paraId="5A920BAB"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2FD69762"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567A5288" w14:textId="77777777" w:rsidR="00CC64D2" w:rsidRPr="00CC64D2" w:rsidRDefault="00CC64D2" w:rsidP="00CC64D2">
            <w:pPr>
              <w:rPr>
                <w:rFonts w:ascii="Times New Roman" w:eastAsiaTheme="minorHAnsi" w:hAnsi="Times New Roman"/>
                <w:bCs/>
                <w:sz w:val="12"/>
                <w:szCs w:val="12"/>
                <w:lang w:eastAsia="en-US"/>
              </w:rPr>
            </w:pPr>
          </w:p>
        </w:tc>
        <w:tc>
          <w:tcPr>
            <w:tcW w:w="669" w:type="dxa"/>
            <w:vMerge/>
            <w:hideMark/>
          </w:tcPr>
          <w:p w14:paraId="2DBD13A2"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49A6FABA"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25ED9959"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2720B4C3" w14:textId="77777777" w:rsidR="00CC64D2" w:rsidRPr="00CC64D2" w:rsidRDefault="00CC64D2" w:rsidP="00CC64D2">
            <w:pPr>
              <w:rPr>
                <w:rFonts w:ascii="Times New Roman" w:eastAsiaTheme="minorHAnsi" w:hAnsi="Times New Roman"/>
                <w:bCs/>
                <w:sz w:val="12"/>
                <w:szCs w:val="12"/>
                <w:lang w:eastAsia="en-US"/>
              </w:rPr>
            </w:pPr>
          </w:p>
        </w:tc>
        <w:tc>
          <w:tcPr>
            <w:tcW w:w="645" w:type="dxa"/>
            <w:vMerge/>
            <w:hideMark/>
          </w:tcPr>
          <w:p w14:paraId="2CC376FB" w14:textId="77777777" w:rsidR="00CC64D2" w:rsidRPr="00CC64D2" w:rsidRDefault="00CC64D2" w:rsidP="00CC64D2">
            <w:pPr>
              <w:rPr>
                <w:rFonts w:ascii="Times New Roman" w:eastAsiaTheme="minorHAnsi" w:hAnsi="Times New Roman"/>
                <w:bCs/>
                <w:sz w:val="12"/>
                <w:szCs w:val="12"/>
                <w:lang w:eastAsia="en-US"/>
              </w:rPr>
            </w:pPr>
          </w:p>
        </w:tc>
      </w:tr>
      <w:tr w:rsidR="00CC64D2" w:rsidRPr="00CC64D2" w14:paraId="2C790C37" w14:textId="77777777" w:rsidTr="00CC64D2">
        <w:trPr>
          <w:trHeight w:val="1380"/>
        </w:trPr>
        <w:tc>
          <w:tcPr>
            <w:tcW w:w="305" w:type="dxa"/>
            <w:vMerge/>
            <w:hideMark/>
          </w:tcPr>
          <w:p w14:paraId="74D6D90D" w14:textId="77777777" w:rsidR="00CC64D2" w:rsidRPr="00CC64D2" w:rsidRDefault="00CC64D2" w:rsidP="00CC64D2">
            <w:pPr>
              <w:rPr>
                <w:rFonts w:ascii="Times New Roman" w:eastAsiaTheme="minorHAnsi" w:hAnsi="Times New Roman"/>
                <w:bCs/>
                <w:sz w:val="12"/>
                <w:szCs w:val="12"/>
                <w:lang w:eastAsia="en-US"/>
              </w:rPr>
            </w:pPr>
          </w:p>
        </w:tc>
        <w:tc>
          <w:tcPr>
            <w:tcW w:w="572" w:type="dxa"/>
            <w:vMerge/>
            <w:hideMark/>
          </w:tcPr>
          <w:p w14:paraId="7151BDCF" w14:textId="77777777" w:rsidR="00CC64D2" w:rsidRPr="00CC64D2" w:rsidRDefault="00CC64D2" w:rsidP="00CC64D2">
            <w:pPr>
              <w:rPr>
                <w:rFonts w:ascii="Times New Roman" w:eastAsiaTheme="minorHAnsi" w:hAnsi="Times New Roman"/>
                <w:bCs/>
                <w:sz w:val="12"/>
                <w:szCs w:val="12"/>
                <w:lang w:eastAsia="en-US"/>
              </w:rPr>
            </w:pPr>
          </w:p>
        </w:tc>
        <w:tc>
          <w:tcPr>
            <w:tcW w:w="542" w:type="dxa"/>
            <w:vMerge/>
            <w:hideMark/>
          </w:tcPr>
          <w:p w14:paraId="67EB923A"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5355A7CA" w14:textId="77777777" w:rsidR="00CC64D2" w:rsidRPr="00CC64D2" w:rsidRDefault="00CC64D2" w:rsidP="00CC64D2">
            <w:pPr>
              <w:rPr>
                <w:rFonts w:ascii="Times New Roman" w:eastAsiaTheme="minorHAnsi" w:hAnsi="Times New Roman"/>
                <w:bCs/>
                <w:sz w:val="12"/>
                <w:szCs w:val="12"/>
                <w:lang w:eastAsia="en-US"/>
              </w:rPr>
            </w:pPr>
          </w:p>
        </w:tc>
        <w:tc>
          <w:tcPr>
            <w:tcW w:w="540" w:type="dxa"/>
            <w:vMerge/>
            <w:hideMark/>
          </w:tcPr>
          <w:p w14:paraId="1812DFBB"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271DB944"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3A591F40" w14:textId="77777777" w:rsidR="00CC64D2" w:rsidRPr="00CC64D2" w:rsidRDefault="00CC64D2" w:rsidP="00CC64D2">
            <w:pPr>
              <w:rPr>
                <w:rFonts w:ascii="Times New Roman" w:eastAsiaTheme="minorHAnsi" w:hAnsi="Times New Roman"/>
                <w:bCs/>
                <w:sz w:val="12"/>
                <w:szCs w:val="12"/>
                <w:lang w:eastAsia="en-US"/>
              </w:rPr>
            </w:pPr>
          </w:p>
        </w:tc>
        <w:tc>
          <w:tcPr>
            <w:tcW w:w="666" w:type="dxa"/>
            <w:vMerge/>
            <w:hideMark/>
          </w:tcPr>
          <w:p w14:paraId="0810A0E9" w14:textId="77777777" w:rsidR="00CC64D2" w:rsidRPr="00CC64D2" w:rsidRDefault="00CC64D2" w:rsidP="00CC64D2">
            <w:pPr>
              <w:rPr>
                <w:rFonts w:ascii="Times New Roman" w:eastAsiaTheme="minorHAnsi" w:hAnsi="Times New Roman"/>
                <w:bCs/>
                <w:sz w:val="12"/>
                <w:szCs w:val="12"/>
                <w:lang w:eastAsia="en-US"/>
              </w:rPr>
            </w:pPr>
          </w:p>
        </w:tc>
        <w:tc>
          <w:tcPr>
            <w:tcW w:w="641" w:type="dxa"/>
            <w:vMerge/>
            <w:hideMark/>
          </w:tcPr>
          <w:p w14:paraId="00F9C924" w14:textId="77777777" w:rsidR="00CC64D2" w:rsidRPr="00CC64D2" w:rsidRDefault="00CC64D2" w:rsidP="00CC64D2">
            <w:pPr>
              <w:rPr>
                <w:rFonts w:ascii="Times New Roman" w:eastAsiaTheme="minorHAnsi" w:hAnsi="Times New Roman"/>
                <w:bCs/>
                <w:sz w:val="12"/>
                <w:szCs w:val="12"/>
                <w:lang w:eastAsia="en-US"/>
              </w:rPr>
            </w:pPr>
          </w:p>
        </w:tc>
        <w:tc>
          <w:tcPr>
            <w:tcW w:w="684" w:type="dxa"/>
            <w:vMerge/>
            <w:hideMark/>
          </w:tcPr>
          <w:p w14:paraId="09A609ED" w14:textId="77777777" w:rsidR="00CC64D2" w:rsidRPr="00CC64D2" w:rsidRDefault="00CC64D2" w:rsidP="00CC64D2">
            <w:pPr>
              <w:rPr>
                <w:rFonts w:ascii="Times New Roman" w:eastAsiaTheme="minorHAnsi" w:hAnsi="Times New Roman"/>
                <w:bCs/>
                <w:sz w:val="12"/>
                <w:szCs w:val="12"/>
                <w:lang w:eastAsia="en-US"/>
              </w:rPr>
            </w:pPr>
          </w:p>
        </w:tc>
        <w:tc>
          <w:tcPr>
            <w:tcW w:w="716" w:type="dxa"/>
            <w:hideMark/>
          </w:tcPr>
          <w:p w14:paraId="41D7842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UE</w:t>
            </w:r>
          </w:p>
        </w:tc>
        <w:tc>
          <w:tcPr>
            <w:tcW w:w="716" w:type="dxa"/>
            <w:hideMark/>
          </w:tcPr>
          <w:p w14:paraId="03F5438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krajowe z budżetu państwa</w:t>
            </w:r>
          </w:p>
        </w:tc>
        <w:tc>
          <w:tcPr>
            <w:tcW w:w="716" w:type="dxa"/>
            <w:hideMark/>
          </w:tcPr>
          <w:p w14:paraId="732BE66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UE</w:t>
            </w:r>
          </w:p>
        </w:tc>
        <w:tc>
          <w:tcPr>
            <w:tcW w:w="716" w:type="dxa"/>
            <w:hideMark/>
          </w:tcPr>
          <w:p w14:paraId="7634151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krajowe z budżetu państwa</w:t>
            </w:r>
          </w:p>
        </w:tc>
        <w:tc>
          <w:tcPr>
            <w:tcW w:w="418" w:type="dxa"/>
            <w:vMerge/>
            <w:hideMark/>
          </w:tcPr>
          <w:p w14:paraId="471A6C1F" w14:textId="77777777" w:rsidR="00CC64D2" w:rsidRPr="00CC64D2" w:rsidRDefault="00CC64D2" w:rsidP="00CC64D2">
            <w:pPr>
              <w:rPr>
                <w:rFonts w:ascii="Times New Roman" w:eastAsiaTheme="minorHAnsi" w:hAnsi="Times New Roman"/>
                <w:bCs/>
                <w:sz w:val="12"/>
                <w:szCs w:val="12"/>
                <w:lang w:eastAsia="en-US"/>
              </w:rPr>
            </w:pPr>
          </w:p>
        </w:tc>
        <w:tc>
          <w:tcPr>
            <w:tcW w:w="673" w:type="dxa"/>
            <w:vMerge/>
            <w:hideMark/>
          </w:tcPr>
          <w:p w14:paraId="5BB2CDD5"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758F45C8"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14750EF5" w14:textId="77777777" w:rsidR="00CC64D2" w:rsidRPr="00CC64D2" w:rsidRDefault="00CC64D2" w:rsidP="00CC64D2">
            <w:pPr>
              <w:rPr>
                <w:rFonts w:ascii="Times New Roman" w:eastAsiaTheme="minorHAnsi" w:hAnsi="Times New Roman"/>
                <w:bCs/>
                <w:sz w:val="12"/>
                <w:szCs w:val="12"/>
                <w:lang w:eastAsia="en-US"/>
              </w:rPr>
            </w:pPr>
          </w:p>
        </w:tc>
        <w:tc>
          <w:tcPr>
            <w:tcW w:w="669" w:type="dxa"/>
            <w:vMerge/>
            <w:hideMark/>
          </w:tcPr>
          <w:p w14:paraId="69CB85DF"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3FDBB70B"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6B0A0493"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7A5E6499" w14:textId="77777777" w:rsidR="00CC64D2" w:rsidRPr="00CC64D2" w:rsidRDefault="00CC64D2" w:rsidP="00CC64D2">
            <w:pPr>
              <w:rPr>
                <w:rFonts w:ascii="Times New Roman" w:eastAsiaTheme="minorHAnsi" w:hAnsi="Times New Roman"/>
                <w:bCs/>
                <w:sz w:val="12"/>
                <w:szCs w:val="12"/>
                <w:lang w:eastAsia="en-US"/>
              </w:rPr>
            </w:pPr>
          </w:p>
        </w:tc>
        <w:tc>
          <w:tcPr>
            <w:tcW w:w="645" w:type="dxa"/>
            <w:vMerge/>
            <w:hideMark/>
          </w:tcPr>
          <w:p w14:paraId="124642B0" w14:textId="77777777" w:rsidR="00CC64D2" w:rsidRPr="00CC64D2" w:rsidRDefault="00CC64D2" w:rsidP="00CC64D2">
            <w:pPr>
              <w:rPr>
                <w:rFonts w:ascii="Times New Roman" w:eastAsiaTheme="minorHAnsi" w:hAnsi="Times New Roman"/>
                <w:bCs/>
                <w:sz w:val="12"/>
                <w:szCs w:val="12"/>
                <w:lang w:eastAsia="en-US"/>
              </w:rPr>
            </w:pPr>
          </w:p>
        </w:tc>
      </w:tr>
      <w:tr w:rsidR="00CC64D2" w:rsidRPr="00CC64D2" w14:paraId="0024B773" w14:textId="77777777" w:rsidTr="00CC64D2">
        <w:trPr>
          <w:trHeight w:val="465"/>
        </w:trPr>
        <w:tc>
          <w:tcPr>
            <w:tcW w:w="305" w:type="dxa"/>
            <w:hideMark/>
          </w:tcPr>
          <w:p w14:paraId="3AD66F40"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w:t>
            </w:r>
          </w:p>
        </w:tc>
        <w:tc>
          <w:tcPr>
            <w:tcW w:w="572" w:type="dxa"/>
            <w:hideMark/>
          </w:tcPr>
          <w:p w14:paraId="4F76B8D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w:t>
            </w:r>
          </w:p>
        </w:tc>
        <w:tc>
          <w:tcPr>
            <w:tcW w:w="542" w:type="dxa"/>
            <w:hideMark/>
          </w:tcPr>
          <w:p w14:paraId="189E4B6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3</w:t>
            </w:r>
          </w:p>
        </w:tc>
        <w:tc>
          <w:tcPr>
            <w:tcW w:w="508" w:type="dxa"/>
            <w:hideMark/>
          </w:tcPr>
          <w:p w14:paraId="0BC0725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4</w:t>
            </w:r>
          </w:p>
        </w:tc>
        <w:tc>
          <w:tcPr>
            <w:tcW w:w="540" w:type="dxa"/>
            <w:hideMark/>
          </w:tcPr>
          <w:p w14:paraId="70EF09A2"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5</w:t>
            </w:r>
          </w:p>
        </w:tc>
        <w:tc>
          <w:tcPr>
            <w:tcW w:w="508" w:type="dxa"/>
            <w:hideMark/>
          </w:tcPr>
          <w:p w14:paraId="1D51752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6</w:t>
            </w:r>
          </w:p>
        </w:tc>
        <w:tc>
          <w:tcPr>
            <w:tcW w:w="508" w:type="dxa"/>
            <w:hideMark/>
          </w:tcPr>
          <w:p w14:paraId="59072E6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7</w:t>
            </w:r>
          </w:p>
        </w:tc>
        <w:tc>
          <w:tcPr>
            <w:tcW w:w="666" w:type="dxa"/>
            <w:hideMark/>
          </w:tcPr>
          <w:p w14:paraId="038C273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8</w:t>
            </w:r>
          </w:p>
        </w:tc>
        <w:tc>
          <w:tcPr>
            <w:tcW w:w="641" w:type="dxa"/>
            <w:hideMark/>
          </w:tcPr>
          <w:p w14:paraId="32C873B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9</w:t>
            </w:r>
          </w:p>
        </w:tc>
        <w:tc>
          <w:tcPr>
            <w:tcW w:w="684" w:type="dxa"/>
            <w:hideMark/>
          </w:tcPr>
          <w:p w14:paraId="4F0C296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10=8-18</w:t>
            </w:r>
          </w:p>
        </w:tc>
        <w:tc>
          <w:tcPr>
            <w:tcW w:w="716" w:type="dxa"/>
            <w:hideMark/>
          </w:tcPr>
          <w:p w14:paraId="209DC3F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11</w:t>
            </w:r>
          </w:p>
        </w:tc>
        <w:tc>
          <w:tcPr>
            <w:tcW w:w="716" w:type="dxa"/>
            <w:hideMark/>
          </w:tcPr>
          <w:p w14:paraId="5F73A94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12</w:t>
            </w:r>
          </w:p>
        </w:tc>
        <w:tc>
          <w:tcPr>
            <w:tcW w:w="716" w:type="dxa"/>
            <w:hideMark/>
          </w:tcPr>
          <w:p w14:paraId="73310A3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13</w:t>
            </w:r>
          </w:p>
        </w:tc>
        <w:tc>
          <w:tcPr>
            <w:tcW w:w="716" w:type="dxa"/>
            <w:hideMark/>
          </w:tcPr>
          <w:p w14:paraId="3B62A80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14</w:t>
            </w:r>
          </w:p>
        </w:tc>
        <w:tc>
          <w:tcPr>
            <w:tcW w:w="418" w:type="dxa"/>
            <w:hideMark/>
          </w:tcPr>
          <w:p w14:paraId="52D483F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15</w:t>
            </w:r>
          </w:p>
        </w:tc>
        <w:tc>
          <w:tcPr>
            <w:tcW w:w="673" w:type="dxa"/>
            <w:hideMark/>
          </w:tcPr>
          <w:p w14:paraId="3DD82EE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16</w:t>
            </w:r>
          </w:p>
        </w:tc>
        <w:tc>
          <w:tcPr>
            <w:tcW w:w="591" w:type="dxa"/>
            <w:hideMark/>
          </w:tcPr>
          <w:p w14:paraId="298CB51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17</w:t>
            </w:r>
          </w:p>
        </w:tc>
        <w:tc>
          <w:tcPr>
            <w:tcW w:w="591" w:type="dxa"/>
            <w:hideMark/>
          </w:tcPr>
          <w:p w14:paraId="160B939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18</w:t>
            </w:r>
          </w:p>
        </w:tc>
        <w:tc>
          <w:tcPr>
            <w:tcW w:w="669" w:type="dxa"/>
            <w:hideMark/>
          </w:tcPr>
          <w:p w14:paraId="5529BAB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19</w:t>
            </w:r>
          </w:p>
        </w:tc>
        <w:tc>
          <w:tcPr>
            <w:tcW w:w="738" w:type="dxa"/>
            <w:hideMark/>
          </w:tcPr>
          <w:p w14:paraId="3CED7E9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20</w:t>
            </w:r>
          </w:p>
        </w:tc>
        <w:tc>
          <w:tcPr>
            <w:tcW w:w="738" w:type="dxa"/>
            <w:hideMark/>
          </w:tcPr>
          <w:p w14:paraId="7E1E147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21</w:t>
            </w:r>
          </w:p>
        </w:tc>
        <w:tc>
          <w:tcPr>
            <w:tcW w:w="591" w:type="dxa"/>
            <w:hideMark/>
          </w:tcPr>
          <w:p w14:paraId="6304CAA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22</w:t>
            </w:r>
          </w:p>
        </w:tc>
        <w:tc>
          <w:tcPr>
            <w:tcW w:w="645" w:type="dxa"/>
            <w:hideMark/>
          </w:tcPr>
          <w:p w14:paraId="49DEB72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23</w:t>
            </w:r>
          </w:p>
        </w:tc>
      </w:tr>
      <w:tr w:rsidR="00CC64D2" w:rsidRPr="00CC64D2" w14:paraId="4D6DC4C3" w14:textId="77777777" w:rsidTr="00CC64D2">
        <w:trPr>
          <w:trHeight w:val="300"/>
        </w:trPr>
        <w:tc>
          <w:tcPr>
            <w:tcW w:w="305" w:type="dxa"/>
            <w:hideMark/>
          </w:tcPr>
          <w:p w14:paraId="1B9E6250"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1</w:t>
            </w:r>
          </w:p>
        </w:tc>
        <w:tc>
          <w:tcPr>
            <w:tcW w:w="572" w:type="dxa"/>
            <w:hideMark/>
          </w:tcPr>
          <w:p w14:paraId="262E5EFF"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42" w:type="dxa"/>
            <w:hideMark/>
          </w:tcPr>
          <w:p w14:paraId="5BFF2CE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08" w:type="dxa"/>
            <w:hideMark/>
          </w:tcPr>
          <w:p w14:paraId="6769C88B"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40" w:type="dxa"/>
            <w:hideMark/>
          </w:tcPr>
          <w:p w14:paraId="603F72A8"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08" w:type="dxa"/>
            <w:hideMark/>
          </w:tcPr>
          <w:p w14:paraId="7D1E820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08" w:type="dxa"/>
            <w:hideMark/>
          </w:tcPr>
          <w:p w14:paraId="166F2F1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66" w:type="dxa"/>
            <w:hideMark/>
          </w:tcPr>
          <w:p w14:paraId="426D8800"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41" w:type="dxa"/>
            <w:hideMark/>
          </w:tcPr>
          <w:p w14:paraId="7F07464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84" w:type="dxa"/>
            <w:hideMark/>
          </w:tcPr>
          <w:p w14:paraId="551F3F2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0,00</w:t>
            </w:r>
          </w:p>
        </w:tc>
        <w:tc>
          <w:tcPr>
            <w:tcW w:w="716" w:type="dxa"/>
            <w:hideMark/>
          </w:tcPr>
          <w:p w14:paraId="2AC6614F"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178FD8A3"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04769CE4"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556D88BB"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418" w:type="dxa"/>
            <w:hideMark/>
          </w:tcPr>
          <w:p w14:paraId="662346B9"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73" w:type="dxa"/>
            <w:hideMark/>
          </w:tcPr>
          <w:p w14:paraId="725D0A69"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91" w:type="dxa"/>
            <w:hideMark/>
          </w:tcPr>
          <w:p w14:paraId="76654AD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91" w:type="dxa"/>
            <w:hideMark/>
          </w:tcPr>
          <w:p w14:paraId="26F5EFB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669" w:type="dxa"/>
            <w:hideMark/>
          </w:tcPr>
          <w:p w14:paraId="43F9AA20"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738" w:type="dxa"/>
            <w:hideMark/>
          </w:tcPr>
          <w:p w14:paraId="5C00706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738" w:type="dxa"/>
            <w:hideMark/>
          </w:tcPr>
          <w:p w14:paraId="17E4228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91" w:type="dxa"/>
            <w:hideMark/>
          </w:tcPr>
          <w:p w14:paraId="260CDD4C"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45" w:type="dxa"/>
            <w:hideMark/>
          </w:tcPr>
          <w:p w14:paraId="5692810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r>
    </w:tbl>
    <w:p w14:paraId="61D39CAF" w14:textId="77777777" w:rsidR="00372426" w:rsidRDefault="00372426" w:rsidP="00372426">
      <w:pPr>
        <w:rPr>
          <w:rFonts w:ascii="Arial" w:hAnsi="Arial" w:cs="Arial"/>
          <w:noProof/>
          <w:sz w:val="16"/>
          <w:szCs w:val="16"/>
        </w:rPr>
      </w:pPr>
      <w:r w:rsidRPr="00372426">
        <w:rPr>
          <w:rFonts w:ascii="Arial" w:hAnsi="Arial" w:cs="Arial"/>
          <w:noProof/>
          <w:sz w:val="16"/>
          <w:szCs w:val="16"/>
        </w:rPr>
        <w:t>*dokonując zapłaty za wydatek, Beneficjent obniżył wartość wydatku kwalifikowalnego (kolumna 8) o wartość pomniejszenia (kolumna 18), tj. zapłacił  go w wysokości wskazanej w (kolumnie 10)</w:t>
      </w:r>
    </w:p>
    <w:p w14:paraId="492922FD" w14:textId="0E2EDD76" w:rsidR="00372426" w:rsidRPr="00372426" w:rsidRDefault="00372426" w:rsidP="00372426">
      <w:pPr>
        <w:rPr>
          <w:rFonts w:ascii="Arial" w:hAnsi="Arial" w:cs="Arial"/>
          <w:noProof/>
          <w:sz w:val="16"/>
          <w:szCs w:val="16"/>
        </w:rPr>
      </w:pPr>
      <w:r w:rsidRPr="00372426">
        <w:rPr>
          <w:rFonts w:ascii="Arial" w:hAnsi="Arial" w:cs="Arial"/>
          <w:noProof/>
          <w:sz w:val="16"/>
          <w:szCs w:val="16"/>
        </w:rPr>
        <w:t>** dokonując zapłaty za wydatek Beneficjent nie obniżył wartości wydatku kwalifikowalnego (kolumna 8) o wartość pomniejszenia (kolumna 18), tj. zapłacił go w wysokości wskazanej w (kolumnie 8) - oznacza konieczność zwrotu środków  wraz z odsetkami</w:t>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p>
    <w:p w14:paraId="65F5AECF" w14:textId="1CEA843A" w:rsidR="00031EC3" w:rsidRDefault="00372426" w:rsidP="00372426">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005B2D78"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 tzw. „Wytycznych horyzontalnych”, tj:</w:t>
      </w:r>
    </w:p>
    <w:p w14:paraId="13FB7DE5" w14:textId="77777777" w:rsidR="007A0274" w:rsidRPr="00832B95" w:rsidRDefault="007A0274" w:rsidP="007A0274">
      <w:pPr>
        <w:spacing w:after="0" w:line="360" w:lineRule="auto"/>
        <w:jc w:val="both"/>
        <w:rPr>
          <w:rFonts w:ascii="Arial" w:hAnsi="Arial" w:cs="Arial"/>
          <w:noProof/>
          <w:sz w:val="20"/>
          <w:szCs w:val="20"/>
          <w:lang w:eastAsia="en-US"/>
        </w:rPr>
      </w:pPr>
    </w:p>
    <w:p w14:paraId="3219698C"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a)odpisy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d) wydatki poniesione na zakup środków trwałych oraz wartości niematerialnych i prawnych nie zostały zgłoszone jako wydatki kwalifikowalne projektu, ani też ich zakup nie był współfinansowany ze środków unijnych (dot. to sytuacji, w której beneficjent kupuje aktywa na potrzeby projektu, ale nie może zrefundować kosztów zakupu),</w:t>
      </w:r>
    </w:p>
    <w:p w14:paraId="68885F02"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e) odpisy amortyzacyjne dot. środków trwałych oraz wartości niematerialnych i prawnych, które zostały zakupione w sposób racjonalny i efektywny, tj. ich ceny nie są zawyżone w stosunku do cen i stawek rynkowych,</w:t>
      </w:r>
    </w:p>
    <w:p w14:paraId="52B1B075"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05CB6574" w14:textId="77777777" w:rsidR="007A0274" w:rsidRPr="00255827" w:rsidRDefault="007A0274" w:rsidP="007A0274">
      <w:pPr>
        <w:spacing w:after="0" w:line="360" w:lineRule="auto"/>
        <w:jc w:val="center"/>
        <w:rPr>
          <w:rFonts w:ascii="Arial" w:hAnsi="Arial" w:cs="Arial"/>
          <w:noProof/>
          <w:sz w:val="20"/>
          <w:szCs w:val="20"/>
          <w:highlight w:val="yellow"/>
          <w:lang w:eastAsia="en-US"/>
        </w:rPr>
      </w:pP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lastRenderedPageBreak/>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7"/>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144C012F"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7A0274">
      <w:pPr>
        <w:spacing w:after="20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18"/>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182163CA" w14:textId="33B6FFFF" w:rsidR="00511919" w:rsidRDefault="002B46B6" w:rsidP="001D4F38">
      <w:pPr>
        <w:spacing w:after="1200" w:line="360" w:lineRule="auto"/>
        <w:jc w:val="center"/>
        <w:rPr>
          <w:rFonts w:ascii="Arial" w:hAnsi="Arial" w:cs="Arial"/>
          <w:b/>
          <w:bCs/>
        </w:rPr>
      </w:pPr>
      <w:r w:rsidRPr="007D52FE">
        <w:rPr>
          <w:rFonts w:ascii="Arial" w:hAnsi="Arial" w:cs="Arial"/>
          <w:b/>
          <w:bCs/>
        </w:rPr>
        <w:lastRenderedPageBreak/>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19"/>
      </w:r>
    </w:p>
    <w:p w14:paraId="366AC792" w14:textId="5E770C58" w:rsidR="002B46B6" w:rsidRDefault="00511919" w:rsidP="00AA2657">
      <w:pPr>
        <w:spacing w:after="1200" w:line="360" w:lineRule="auto"/>
        <w:jc w:val="center"/>
        <w:rPr>
          <w:rFonts w:ascii="Arial" w:hAnsi="Arial" w:cs="Arial"/>
          <w:b/>
          <w:bCs/>
        </w:rPr>
      </w:pPr>
      <w:r w:rsidRPr="00511919">
        <w:rPr>
          <w:noProof/>
        </w:rPr>
        <w:drawing>
          <wp:inline distT="0" distB="0" distL="0" distR="0" wp14:anchorId="4735C42B" wp14:editId="58EC3212">
            <wp:extent cx="5759450" cy="1018540"/>
            <wp:effectExtent l="0" t="0" r="0" b="0"/>
            <wp:docPr id="647311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1018540"/>
                    </a:xfrm>
                    <a:prstGeom prst="rect">
                      <a:avLst/>
                    </a:prstGeom>
                    <a:noFill/>
                    <a:ln>
                      <a:noFill/>
                    </a:ln>
                  </pic:spPr>
                </pic:pic>
              </a:graphicData>
            </a:graphic>
          </wp:inline>
        </w:drawing>
      </w:r>
    </w:p>
    <w:p w14:paraId="01A2C120" w14:textId="78C845D3" w:rsidR="00511919" w:rsidRDefault="00511919" w:rsidP="00AA2657">
      <w:pPr>
        <w:spacing w:after="1200" w:line="360" w:lineRule="auto"/>
        <w:jc w:val="center"/>
      </w:pPr>
      <w:r>
        <w:rPr>
          <w:rFonts w:ascii="Arial" w:hAnsi="Arial" w:cs="Arial"/>
          <w:b/>
          <w:bCs/>
        </w:rPr>
        <w:t>OŚWIADCZENIE</w:t>
      </w:r>
      <w:r w:rsidRPr="00511919">
        <w:t xml:space="preserve"> </w:t>
      </w:r>
    </w:p>
    <w:p w14:paraId="45BF8D8E" w14:textId="1CD4C6D2" w:rsidR="00620DFA" w:rsidRDefault="00511919" w:rsidP="007D52FE">
      <w:pPr>
        <w:spacing w:after="120" w:line="360" w:lineRule="auto"/>
        <w:jc w:val="both"/>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0"/>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20DFA">
      <w:pPr>
        <w:pStyle w:val="Akapitzlist"/>
        <w:numPr>
          <w:ilvl w:val="0"/>
          <w:numId w:val="40"/>
        </w:numPr>
        <w:spacing w:after="120" w:line="360" w:lineRule="auto"/>
        <w:jc w:val="both"/>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1"/>
      </w:r>
      <w:r>
        <w:rPr>
          <w:rFonts w:ascii="Arial" w:hAnsi="Arial" w:cs="Arial"/>
          <w:sz w:val="20"/>
          <w:szCs w:val="20"/>
        </w:rPr>
        <w:t xml:space="preserve"> </w:t>
      </w:r>
      <w:r>
        <w:rPr>
          <w:rStyle w:val="Odwoanieprzypisudolnego"/>
          <w:rFonts w:ascii="Arial" w:hAnsi="Arial" w:cs="Arial"/>
          <w:sz w:val="20"/>
          <w:szCs w:val="20"/>
        </w:rPr>
        <w:footnoteReference w:id="22"/>
      </w:r>
    </w:p>
    <w:p w14:paraId="01D6A77E" w14:textId="3F840EE2" w:rsidR="008D1BBF" w:rsidRPr="00620DFA" w:rsidRDefault="008D1BBF" w:rsidP="007D52FE">
      <w:pPr>
        <w:pStyle w:val="Akapitzlist"/>
        <w:numPr>
          <w:ilvl w:val="0"/>
          <w:numId w:val="40"/>
        </w:numPr>
        <w:spacing w:after="120" w:line="360" w:lineRule="auto"/>
        <w:jc w:val="both"/>
        <w:rPr>
          <w:rFonts w:ascii="Arial" w:hAnsi="Arial" w:cs="Arial"/>
          <w:sz w:val="20"/>
          <w:szCs w:val="20"/>
        </w:rPr>
      </w:pPr>
      <w:r w:rsidRPr="008D1BBF">
        <w:rPr>
          <w:rFonts w:ascii="Arial" w:hAnsi="Arial" w:cs="Arial"/>
          <w:sz w:val="20"/>
          <w:szCs w:val="20"/>
        </w:rPr>
        <w:t>jestem świadomy/ świadoma odpowiedzialności karnej za złożenie fałszywych oświadczeń</w:t>
      </w:r>
    </w:p>
    <w:p w14:paraId="7468F53F" w14:textId="4E790AF9" w:rsidR="00511919" w:rsidRPr="007D52FE" w:rsidRDefault="00620DFA" w:rsidP="007D52FE">
      <w:pPr>
        <w:pStyle w:val="Akapitzlist"/>
        <w:numPr>
          <w:ilvl w:val="0"/>
          <w:numId w:val="40"/>
        </w:numPr>
        <w:spacing w:after="120" w:line="360" w:lineRule="auto"/>
        <w:jc w:val="both"/>
        <w:rPr>
          <w:rFonts w:ascii="Arial" w:hAnsi="Arial" w:cs="Arial"/>
          <w:sz w:val="20"/>
          <w:szCs w:val="20"/>
        </w:rPr>
      </w:pPr>
      <w:r w:rsidRPr="00620DFA">
        <w:rPr>
          <w:rFonts w:ascii="Arial" w:hAnsi="Arial" w:cs="Arial"/>
          <w:sz w:val="20"/>
          <w:szCs w:val="20"/>
        </w:rPr>
        <w:t xml:space="preserve">jestem świadomy/ świadoma konsekwencji wynikających ze zmiany stanu faktycznego powodującej, iż niniejsze oświadczenie staje się nieprawdziwe, tj. gdy w trakcie trwania projektu lub w okresie jego trwałości podjęte zostaną działania sprzeczne z przepisami </w:t>
      </w:r>
      <w:r w:rsidRPr="00620DFA">
        <w:rPr>
          <w:rFonts w:ascii="Arial" w:hAnsi="Arial" w:cs="Arial"/>
          <w:sz w:val="20"/>
          <w:szCs w:val="20"/>
        </w:rPr>
        <w:lastRenderedPageBreak/>
        <w:t xml:space="preserve">antydyskryminacyjnymi, o których mowa w art. 9 ust. 3 Rozporządzenia Parlamentu Europejskiego i Rady (UE) nr 2021/1060 z dnia 24 czerwca 2021 r., związanych </w:t>
      </w:r>
      <w:r w:rsidR="00265881">
        <w:rPr>
          <w:rFonts w:ascii="Arial" w:hAnsi="Arial" w:cs="Arial"/>
          <w:sz w:val="20"/>
          <w:szCs w:val="20"/>
        </w:rPr>
        <w:br/>
      </w:r>
      <w:r w:rsidRPr="00620DFA">
        <w:rPr>
          <w:rFonts w:ascii="Arial" w:hAnsi="Arial" w:cs="Arial"/>
          <w:sz w:val="20"/>
          <w:szCs w:val="20"/>
        </w:rPr>
        <w:t>z możliwością wypowiedzenia Umowy o dofinansowanie projektu bez zachowania okresu wypowiedzenia przez Instytucję Pośredniczącą/ Instytucję Zarządzającą</w:t>
      </w:r>
      <w:r w:rsidR="008D1BBF">
        <w:rPr>
          <w:rFonts w:ascii="Arial" w:hAnsi="Arial" w:cs="Arial"/>
          <w:sz w:val="20"/>
          <w:szCs w:val="20"/>
        </w:rPr>
        <w:t>.</w:t>
      </w:r>
    </w:p>
    <w:p w14:paraId="0D685376" w14:textId="77777777" w:rsidR="00620DFA" w:rsidRPr="007D52FE" w:rsidRDefault="00620DFA" w:rsidP="007D52FE">
      <w:pPr>
        <w:spacing w:after="120" w:line="360" w:lineRule="auto"/>
        <w:ind w:left="360"/>
        <w:jc w:val="both"/>
        <w:rPr>
          <w:rFonts w:ascii="Arial" w:hAnsi="Arial" w:cs="Arial"/>
          <w:sz w:val="20"/>
          <w:szCs w:val="20"/>
        </w:rPr>
      </w:pPr>
    </w:p>
    <w:p w14:paraId="7EB1D03B"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068E646B"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Podpis i pieczątka osoby</w:t>
      </w:r>
    </w:p>
    <w:p w14:paraId="1FAF0F73"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uprawnionej do reprezentowania wnioskodawcy/ partnera/ realizatora</w:t>
      </w:r>
      <w:r w:rsidRPr="007D52FE">
        <w:rPr>
          <w:rFonts w:ascii="Arial" w:hAnsi="Arial" w:cs="Calibri"/>
          <w:sz w:val="20"/>
          <w:szCs w:val="20"/>
          <w:vertAlign w:val="superscript"/>
          <w:lang w:eastAsia="ar-SA"/>
        </w:rPr>
        <w:footnoteReference w:id="23"/>
      </w:r>
    </w:p>
    <w:p w14:paraId="19F0798F" w14:textId="77777777" w:rsidR="008D1BBF" w:rsidRPr="007D52FE" w:rsidRDefault="008D1BBF" w:rsidP="008D1BBF">
      <w:pPr>
        <w:suppressAutoHyphens/>
        <w:spacing w:before="480" w:line="252" w:lineRule="auto"/>
        <w:rPr>
          <w:rFonts w:ascii="Arial" w:hAnsi="Arial" w:cs="Calibri"/>
          <w:sz w:val="20"/>
          <w:szCs w:val="20"/>
          <w:lang w:eastAsia="ar-SA"/>
        </w:rPr>
      </w:pPr>
    </w:p>
    <w:p w14:paraId="39742111"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372552E8" w14:textId="65761B35" w:rsidR="008D1BBF" w:rsidRPr="007D52FE" w:rsidRDefault="008D1BBF" w:rsidP="008D1BBF">
      <w:pPr>
        <w:spacing w:after="0" w:line="240" w:lineRule="auto"/>
        <w:rPr>
          <w:rFonts w:ascii="Times New Roman" w:hAnsi="Times New Roman"/>
          <w:sz w:val="20"/>
          <w:szCs w:val="20"/>
        </w:rPr>
      </w:pPr>
      <w:r w:rsidRPr="007D52FE">
        <w:rPr>
          <w:rFonts w:ascii="Arial" w:hAnsi="Arial" w:cs="Calibri"/>
          <w:sz w:val="20"/>
          <w:szCs w:val="20"/>
          <w:lang w:eastAsia="ar-SA"/>
        </w:rPr>
        <w:t>Podpis i pieczątka przewodniczącego organu stanowiącego jednostki samorządu terytorialnego</w:t>
      </w:r>
      <w:r>
        <w:rPr>
          <w:rStyle w:val="Odwoanieprzypisudolnego"/>
          <w:rFonts w:ascii="Arial" w:hAnsi="Arial" w:cs="Calibri"/>
          <w:sz w:val="20"/>
          <w:szCs w:val="20"/>
          <w:lang w:eastAsia="ar-SA"/>
        </w:rPr>
        <w:footnoteReference w:id="24"/>
      </w:r>
      <w:r w:rsidRPr="007D52FE">
        <w:rPr>
          <w:rFonts w:ascii="Times New Roman" w:hAnsi="Times New Roman"/>
          <w:sz w:val="20"/>
          <w:szCs w:val="20"/>
        </w:rPr>
        <w:t xml:space="preserve"> </w:t>
      </w:r>
    </w:p>
    <w:p w14:paraId="6FC7669C" w14:textId="77777777" w:rsidR="00511919" w:rsidRDefault="00511919" w:rsidP="00AA2657">
      <w:pPr>
        <w:spacing w:after="1200" w:line="360" w:lineRule="auto"/>
        <w:jc w:val="center"/>
        <w:rPr>
          <w:rFonts w:ascii="Arial" w:hAnsi="Arial" w:cs="Arial"/>
          <w:b/>
          <w:bCs/>
        </w:rPr>
      </w:pPr>
    </w:p>
    <w:p w14:paraId="1F31F9F9" w14:textId="77777777" w:rsidR="00511919" w:rsidRDefault="00511919" w:rsidP="00AA2657">
      <w:pPr>
        <w:spacing w:after="1200" w:line="360" w:lineRule="auto"/>
        <w:jc w:val="center"/>
        <w:rPr>
          <w:rFonts w:ascii="Arial" w:hAnsi="Arial" w:cs="Arial"/>
          <w:b/>
          <w:bCs/>
        </w:rPr>
      </w:pPr>
    </w:p>
    <w:p w14:paraId="288C6EEE" w14:textId="77777777" w:rsidR="00511919" w:rsidRPr="007D52FE" w:rsidRDefault="00511919" w:rsidP="00AA2657">
      <w:pPr>
        <w:spacing w:after="1200" w:line="360" w:lineRule="auto"/>
        <w:jc w:val="center"/>
        <w:rPr>
          <w:rFonts w:ascii="Arial" w:hAnsi="Arial" w:cs="Arial"/>
          <w:b/>
          <w:bCs/>
        </w:rPr>
      </w:pPr>
    </w:p>
    <w:p w14:paraId="2C6E4DAB" w14:textId="77777777" w:rsidR="002B46B6" w:rsidRPr="00AA2657" w:rsidRDefault="002B46B6" w:rsidP="00AA2657">
      <w:pPr>
        <w:spacing w:after="1200" w:line="360" w:lineRule="auto"/>
        <w:jc w:val="center"/>
        <w:rPr>
          <w:rFonts w:ascii="Arial" w:hAnsi="Arial" w:cs="Arial"/>
          <w:sz w:val="20"/>
          <w:szCs w:val="20"/>
        </w:rPr>
      </w:pPr>
    </w:p>
    <w:sectPr w:rsidR="002B46B6" w:rsidRPr="00AA2657" w:rsidSect="007D52FE">
      <w:headerReference w:type="default" r:id="rId13"/>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A7043" w14:textId="77777777" w:rsidR="0095062E" w:rsidRDefault="0095062E" w:rsidP="00875574">
      <w:pPr>
        <w:spacing w:after="0" w:line="240" w:lineRule="auto"/>
      </w:pPr>
      <w:r>
        <w:separator/>
      </w:r>
    </w:p>
  </w:endnote>
  <w:endnote w:type="continuationSeparator" w:id="0">
    <w:p w14:paraId="4425BB90" w14:textId="77777777" w:rsidR="0095062E" w:rsidRDefault="0095062E"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96B7A" w14:textId="77777777" w:rsidR="0095062E" w:rsidRDefault="0095062E" w:rsidP="00875574">
      <w:pPr>
        <w:spacing w:after="0" w:line="240" w:lineRule="auto"/>
      </w:pPr>
      <w:r>
        <w:separator/>
      </w:r>
    </w:p>
  </w:footnote>
  <w:footnote w:type="continuationSeparator" w:id="0">
    <w:p w14:paraId="241DE39B" w14:textId="77777777" w:rsidR="0095062E" w:rsidRDefault="0095062E" w:rsidP="00875574">
      <w:pPr>
        <w:spacing w:after="0" w:line="240" w:lineRule="auto"/>
      </w:pPr>
      <w:r>
        <w:continuationSeparator/>
      </w:r>
    </w:p>
  </w:footnote>
  <w:footnote w:id="1">
    <w:p w14:paraId="2BB10B36" w14:textId="77777777" w:rsidR="00C326EF" w:rsidRPr="002B0C3B" w:rsidRDefault="00C326EF" w:rsidP="00031EC3">
      <w:pPr>
        <w:pStyle w:val="Tekstprzypisudolnego"/>
      </w:pPr>
      <w:r>
        <w:rPr>
          <w:rStyle w:val="Odwoanieprzypisudolnego"/>
        </w:rPr>
        <w:footnoteRef/>
      </w:r>
      <w:r>
        <w:t xml:space="preserve"> </w:t>
      </w:r>
      <w:r w:rsidRPr="00ED227A">
        <w:rPr>
          <w:sz w:val="16"/>
          <w:szCs w:val="16"/>
          <w:lang w:val="pl-PL"/>
        </w:rPr>
        <w:t>W przypadku elektronicznego podpisu, należy w podpisywanym dokumencie wskazać osoby, które składają oświadczenie</w:t>
      </w:r>
    </w:p>
  </w:footnote>
  <w:footnote w:id="2">
    <w:p w14:paraId="4207DDCD" w14:textId="67B5FA85" w:rsidR="00C326EF" w:rsidRDefault="00C326EF" w:rsidP="00031EC3">
      <w:pPr>
        <w:pStyle w:val="Tekstprzypisudolnego"/>
        <w:rPr>
          <w:sz w:val="16"/>
          <w:szCs w:val="16"/>
          <w:lang w:val="pl-PL"/>
        </w:rPr>
      </w:pPr>
      <w:r w:rsidRPr="00ED227A">
        <w:rPr>
          <w:rStyle w:val="Odwoanieprzypisudolnego"/>
          <w:sz w:val="16"/>
          <w:szCs w:val="16"/>
        </w:rPr>
        <w:footnoteRef/>
      </w:r>
      <w:r w:rsidRPr="00ED227A">
        <w:rPr>
          <w:sz w:val="16"/>
          <w:szCs w:val="16"/>
        </w:rPr>
        <w:t xml:space="preserve"> </w:t>
      </w:r>
      <w:r w:rsidRPr="00ED227A">
        <w:rPr>
          <w:sz w:val="16"/>
          <w:szCs w:val="16"/>
          <w:lang w:val="pl-PL"/>
        </w:rPr>
        <w:t>Nie dotyczy wydatków poniesionych w ramach kosztów pośrednich rozliczanych ryczałtem</w:t>
      </w:r>
      <w:r w:rsidRPr="0081255B">
        <w:rPr>
          <w:sz w:val="16"/>
          <w:szCs w:val="16"/>
          <w:lang w:val="pl-PL"/>
        </w:rPr>
        <w:t>/ kosztów rozliczanych uproszczonymi metodami rozliczania wydatków);</w:t>
      </w:r>
    </w:p>
    <w:p w14:paraId="42D4CA61" w14:textId="77777777" w:rsidR="00C326EF" w:rsidRPr="00ED227A" w:rsidRDefault="00C326EF" w:rsidP="00031EC3">
      <w:pPr>
        <w:pStyle w:val="Tekstprzypisudolnego"/>
        <w:rPr>
          <w:sz w:val="16"/>
          <w:szCs w:val="16"/>
          <w:lang w:val="pl-PL"/>
        </w:rPr>
      </w:pPr>
    </w:p>
  </w:footnote>
  <w:footnote w:id="3">
    <w:p w14:paraId="7864BAF5" w14:textId="77777777" w:rsidR="00C326EF" w:rsidRPr="002B0C3B" w:rsidRDefault="00C326EF" w:rsidP="00031EC3">
      <w:pPr>
        <w:pStyle w:val="Tekstprzypisudolnego"/>
      </w:pPr>
      <w:r w:rsidRPr="00ED227A">
        <w:rPr>
          <w:rStyle w:val="Odwoanieprzypisudolnego"/>
          <w:sz w:val="16"/>
          <w:szCs w:val="16"/>
        </w:rPr>
        <w:footnoteRef/>
      </w:r>
      <w:r w:rsidRPr="00ED227A">
        <w:rPr>
          <w:sz w:val="16"/>
          <w:szCs w:val="16"/>
        </w:rPr>
        <w:t xml:space="preserve"> </w:t>
      </w:r>
      <w:r w:rsidRPr="00ED227A">
        <w:rPr>
          <w:sz w:val="16"/>
          <w:szCs w:val="16"/>
          <w:lang w:val="pl-PL"/>
        </w:rPr>
        <w:t>W przypadku elektronicznego podpisu, należy w podpisywanym dokumencie wskazać osoby, które składają oświadczenie</w:t>
      </w:r>
    </w:p>
  </w:footnote>
  <w:footnote w:id="4">
    <w:p w14:paraId="4B655365" w14:textId="4B58C1A4" w:rsidR="00C326EF" w:rsidRDefault="00C326EF"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kosztów rozliczanych uproszczonymi metodami rozliczania wydatków);</w:t>
      </w:r>
    </w:p>
    <w:p w14:paraId="093D366B" w14:textId="77777777" w:rsidR="00C326EF" w:rsidRPr="003711D1" w:rsidRDefault="00C326EF" w:rsidP="00031EC3">
      <w:pPr>
        <w:pStyle w:val="Tekstprzypisudolnego"/>
        <w:rPr>
          <w:rFonts w:ascii="Arial" w:hAnsi="Arial" w:cs="Arial"/>
          <w:sz w:val="16"/>
          <w:szCs w:val="16"/>
          <w:lang w:val="pl-PL"/>
        </w:rPr>
      </w:pPr>
    </w:p>
  </w:footnote>
  <w:footnote w:id="5">
    <w:p w14:paraId="0C5D497E"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6">
    <w:p w14:paraId="71D91719" w14:textId="27099E0D" w:rsidR="00C326EF" w:rsidRDefault="00C326EF" w:rsidP="00031EC3">
      <w:pPr>
        <w:pStyle w:val="Tekstprzypisudolnego"/>
        <w:rPr>
          <w:rFonts w:ascii="Arial" w:hAnsi="Arial" w:cs="Arial"/>
          <w:sz w:val="16"/>
          <w:szCs w:val="16"/>
          <w:lang w:val="pl-PL"/>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kosztów rozliczanych uproszczonymi metodami rozliczania wydatków);</w:t>
      </w:r>
    </w:p>
    <w:p w14:paraId="3058205B" w14:textId="77777777" w:rsidR="00C326EF" w:rsidRPr="00F37078" w:rsidRDefault="00C326EF" w:rsidP="00031EC3">
      <w:pPr>
        <w:pStyle w:val="Tekstprzypisudolnego"/>
        <w:rPr>
          <w:rFonts w:ascii="Arial" w:hAnsi="Arial" w:cs="Arial"/>
          <w:sz w:val="16"/>
          <w:szCs w:val="16"/>
          <w:lang w:val="pl-PL"/>
        </w:rPr>
      </w:pPr>
    </w:p>
  </w:footnote>
  <w:footnote w:id="7">
    <w:p w14:paraId="3FDE09B7"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8">
    <w:p w14:paraId="44279656" w14:textId="294BC7BB"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Przedmiotowy wzór zawiera informacje niezbędne z punku widzenia przedłożenia dokumentu księgowego do rozliczenia w ramach projektu dofinansowanego z FEM na lata 2021-2027. Dodatkowo na dokumencie księgowym powinny znaleźć się wszystkie niezbędne adnotacje wynikające z prawa polskiego oraz wewnętrznych uregulowań instytucji przedkładającej wydatek do rozliczenia.</w:t>
      </w:r>
    </w:p>
    <w:p w14:paraId="3DBF2773" w14:textId="77777777" w:rsidR="00C326EF" w:rsidRPr="0024298F" w:rsidRDefault="00C326EF" w:rsidP="00031EC3">
      <w:pPr>
        <w:pStyle w:val="Tekstprzypisudolnego"/>
        <w:ind w:left="142" w:hanging="142"/>
        <w:rPr>
          <w:rFonts w:ascii="Arial" w:hAnsi="Arial" w:cs="Arial"/>
          <w:sz w:val="16"/>
          <w:szCs w:val="16"/>
          <w:lang w:val="pl-PL"/>
        </w:rPr>
      </w:pPr>
    </w:p>
  </w:footnote>
  <w:footnote w:id="9">
    <w:p w14:paraId="6959482F" w14:textId="77777777"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p w14:paraId="21331203" w14:textId="77777777" w:rsidR="00C326EF" w:rsidRPr="0024298F" w:rsidRDefault="00C326EF" w:rsidP="00031EC3">
      <w:pPr>
        <w:pStyle w:val="Tekstprzypisudolnego"/>
        <w:rPr>
          <w:rFonts w:ascii="Arial" w:hAnsi="Arial" w:cs="Arial"/>
          <w:sz w:val="16"/>
          <w:szCs w:val="16"/>
          <w:lang w:val="pl-PL"/>
        </w:rPr>
      </w:pPr>
    </w:p>
  </w:footnote>
  <w:footnote w:id="10">
    <w:p w14:paraId="3F46B5E3" w14:textId="77777777" w:rsidR="00C326EF" w:rsidRDefault="00C326EF"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 / działania.</w:t>
      </w:r>
    </w:p>
  </w:footnote>
  <w:footnote w:id="11">
    <w:p w14:paraId="16BC932B"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5B6699F5" w14:textId="77777777" w:rsidR="00C326EF" w:rsidRPr="00BE4B38" w:rsidRDefault="00C326EF" w:rsidP="00031EC3">
      <w:pPr>
        <w:pStyle w:val="Tekstprzypisudolnego"/>
        <w:rPr>
          <w:rFonts w:ascii="Arial" w:hAnsi="Arial" w:cs="Arial"/>
          <w:sz w:val="16"/>
          <w:szCs w:val="16"/>
          <w:lang w:val="pl-PL"/>
        </w:rPr>
      </w:pPr>
    </w:p>
  </w:footnote>
  <w:footnote w:id="12">
    <w:p w14:paraId="0A2D34D5" w14:textId="77777777" w:rsidR="00C326EF"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03508748" w14:textId="77777777" w:rsidR="00C326EF" w:rsidRPr="00BE4B38" w:rsidRDefault="00C326EF" w:rsidP="00031EC3">
      <w:pPr>
        <w:pStyle w:val="Tekstprzypisudolnego"/>
        <w:rPr>
          <w:rFonts w:ascii="Arial" w:hAnsi="Arial" w:cs="Arial"/>
          <w:sz w:val="16"/>
          <w:szCs w:val="16"/>
          <w:lang w:val="pl-PL"/>
        </w:rPr>
      </w:pPr>
    </w:p>
  </w:footnote>
  <w:footnote w:id="13">
    <w:p w14:paraId="4362759A"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33466160" w14:textId="77777777" w:rsidR="00C326EF" w:rsidRPr="00B04726" w:rsidRDefault="00C326EF" w:rsidP="00031EC3">
      <w:pPr>
        <w:pStyle w:val="Tekstprzypisudolnego"/>
        <w:rPr>
          <w:lang w:val="pl-PL"/>
        </w:rPr>
      </w:pPr>
    </w:p>
  </w:footnote>
  <w:footnote w:id="14">
    <w:p w14:paraId="2E1274D8"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5">
    <w:p w14:paraId="7E53D113" w14:textId="77777777" w:rsidR="00C326EF" w:rsidRDefault="00C326EF" w:rsidP="00031EC3">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p>
    <w:p w14:paraId="7088BA6A" w14:textId="77777777" w:rsidR="00C326EF" w:rsidRPr="008D1002" w:rsidRDefault="00C326EF" w:rsidP="00031EC3">
      <w:pPr>
        <w:pStyle w:val="Tekstprzypisudolnego"/>
        <w:rPr>
          <w:rFonts w:ascii="Arial" w:hAnsi="Arial" w:cs="Arial"/>
          <w:sz w:val="16"/>
          <w:szCs w:val="16"/>
        </w:rPr>
      </w:pPr>
      <w:r w:rsidRPr="008D1002">
        <w:rPr>
          <w:rFonts w:ascii="Arial" w:hAnsi="Arial" w:cs="Arial"/>
          <w:sz w:val="16"/>
          <w:szCs w:val="16"/>
        </w:rPr>
        <w:t xml:space="preserve"> </w:t>
      </w:r>
    </w:p>
  </w:footnote>
  <w:footnote w:id="16">
    <w:p w14:paraId="48645FBB" w14:textId="77777777" w:rsidR="00C326EF" w:rsidRDefault="00C326EF"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C326EF" w:rsidRPr="002B0C3B" w:rsidRDefault="00C326EF" w:rsidP="00031EC3">
      <w:pPr>
        <w:pStyle w:val="Tekstprzypisudolnego"/>
      </w:pPr>
    </w:p>
  </w:footnote>
  <w:footnote w:id="17">
    <w:p w14:paraId="5BA79C42"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C326EF" w:rsidRPr="002B0C3B" w:rsidRDefault="00C326EF" w:rsidP="007A0274">
      <w:pPr>
        <w:pStyle w:val="Tekstprzypisudolnego"/>
      </w:pPr>
    </w:p>
  </w:footnote>
  <w:footnote w:id="18">
    <w:p w14:paraId="6A6D922A"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C326EF" w:rsidRPr="002B0C3B" w:rsidRDefault="00C326EF" w:rsidP="007A0274">
      <w:pPr>
        <w:pStyle w:val="Tekstprzypisudolnego"/>
      </w:pPr>
    </w:p>
  </w:footnote>
  <w:footnote w:id="19">
    <w:p w14:paraId="7ECBDD16" w14:textId="40C48B66" w:rsidR="00C326EF" w:rsidRPr="007D52FE" w:rsidRDefault="00C326EF">
      <w:pPr>
        <w:pStyle w:val="Tekstprzypisudolnego"/>
        <w:rPr>
          <w:lang w:val="pl-PL"/>
        </w:rPr>
      </w:pPr>
      <w:r>
        <w:rPr>
          <w:rStyle w:val="Odwoanieprzypisudolnego"/>
        </w:rPr>
        <w:footnoteRef/>
      </w:r>
      <w:r>
        <w:t xml:space="preserve"> </w:t>
      </w:r>
      <w:r w:rsidRPr="00511919">
        <w:t>Oświadczenie jest zobowiązany złożyć każdy podmiot z osobna zaangażowany w realizację projektu (wnioskodawca, ewentualny partner/ partnerzy, ewentualny realizator/ realizatorzy)</w:t>
      </w:r>
    </w:p>
  </w:footnote>
  <w:footnote w:id="20">
    <w:p w14:paraId="3AD1E8D1" w14:textId="024363C7" w:rsidR="00C326EF" w:rsidRPr="007D52FE" w:rsidRDefault="00C326EF">
      <w:pPr>
        <w:pStyle w:val="Tekstprzypisudolnego"/>
        <w:rPr>
          <w:lang w:val="pl-PL"/>
        </w:rPr>
      </w:pPr>
      <w:r>
        <w:rPr>
          <w:rStyle w:val="Odwoanieprzypisudolnego"/>
        </w:rPr>
        <w:footnoteRef/>
      </w:r>
      <w:r>
        <w:t xml:space="preserve"> </w:t>
      </w:r>
      <w:r w:rsidRPr="00620DFA">
        <w:t>Należy wpisać tytuł projektu z pola B.1.1 wniosku od dofinansowanie projektu</w:t>
      </w:r>
    </w:p>
  </w:footnote>
  <w:footnote w:id="21">
    <w:p w14:paraId="17B71FB0" w14:textId="419C34B6" w:rsidR="00C326EF" w:rsidRPr="007D52FE" w:rsidRDefault="00C326EF">
      <w:pPr>
        <w:pStyle w:val="Tekstprzypisudolnego"/>
        <w:rPr>
          <w:lang w:val="pl-PL"/>
        </w:rPr>
      </w:pPr>
      <w:r>
        <w:rPr>
          <w:rStyle w:val="Odwoanieprzypisudolnego"/>
        </w:rPr>
        <w:footnoteRef/>
      </w:r>
      <w:r>
        <w:t xml:space="preserve"> </w:t>
      </w:r>
      <w:r w:rsidRPr="00620DFA">
        <w:t>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2">
    <w:p w14:paraId="5BD1E460" w14:textId="77F59B5E" w:rsidR="00C326EF" w:rsidRPr="007D52FE" w:rsidRDefault="00C326EF">
      <w:pPr>
        <w:pStyle w:val="Tekstprzypisudolnego"/>
        <w:rPr>
          <w:lang w:val="pl-PL"/>
        </w:rPr>
      </w:pPr>
      <w:r>
        <w:rPr>
          <w:rStyle w:val="Odwoanieprzypisudolnego"/>
        </w:rPr>
        <w:footnoteRef/>
      </w:r>
      <w:r>
        <w:t xml:space="preserve"> </w:t>
      </w:r>
      <w:r w:rsidRPr="00620DFA">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3">
    <w:p w14:paraId="2DEA5DEE" w14:textId="77777777" w:rsidR="00C326EF" w:rsidRDefault="00C326EF" w:rsidP="008D1BBF">
      <w:pPr>
        <w:pStyle w:val="Tekstprzypisudolnego"/>
        <w:rPr>
          <w:rFonts w:ascii="Arial" w:hAnsi="Arial" w:cs="Calibri"/>
          <w:lang w:eastAsia="ar-SA"/>
        </w:rPr>
      </w:pPr>
      <w:r>
        <w:rPr>
          <w:rStyle w:val="Odwoanieprzypisudolnego"/>
          <w:sz w:val="28"/>
        </w:rPr>
        <w:footnoteRef/>
      </w:r>
      <w:r>
        <w:rPr>
          <w:sz w:val="22"/>
        </w:rPr>
        <w:t xml:space="preserve"> Niewłaściwe skreślić</w:t>
      </w:r>
    </w:p>
  </w:footnote>
  <w:footnote w:id="24">
    <w:p w14:paraId="7EFEB3CA" w14:textId="315EEF12" w:rsidR="00C326EF" w:rsidRPr="007D52FE" w:rsidRDefault="00C326EF">
      <w:pPr>
        <w:pStyle w:val="Tekstprzypisudolnego"/>
        <w:rPr>
          <w:lang w:val="pl-PL"/>
        </w:rPr>
      </w:pPr>
      <w:r>
        <w:rPr>
          <w:rStyle w:val="Odwoanieprzypisudolnego"/>
        </w:rPr>
        <w:footnoteRef/>
      </w:r>
      <w:r>
        <w:t xml:space="preserve"> </w:t>
      </w:r>
      <w:r w:rsidRPr="008D1BBF">
        <w:t>Dotyczy jeśli wnioskodawcą lub partnerem jest jednostka samorządu terytorialnego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7D1F3" w14:textId="439147F8" w:rsidR="008A03B3" w:rsidRDefault="008A03B3" w:rsidP="008A03B3">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C407" w14:textId="7AEEB5D3" w:rsidR="00FC4836" w:rsidRDefault="006B389B" w:rsidP="006B389B">
    <w:pPr>
      <w:pStyle w:val="Nagwek"/>
      <w:jc w:val="center"/>
    </w:pPr>
    <w:r>
      <w:rPr>
        <w:noProof/>
      </w:rPr>
      <w:drawing>
        <wp:inline distT="0" distB="0" distL="0" distR="0" wp14:anchorId="32C256B7" wp14:editId="64857615">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84C0E" w14:textId="07697818" w:rsidR="00CB69DF" w:rsidRDefault="00CB69DF" w:rsidP="008A03B3">
    <w:pPr>
      <w:pStyle w:val="Nagwek"/>
      <w:jc w:val="center"/>
    </w:pPr>
    <w:r>
      <w:rPr>
        <w:noProof/>
      </w:rPr>
      <w:drawing>
        <wp:inline distT="0" distB="0" distL="0" distR="0" wp14:anchorId="7430D6C8" wp14:editId="431E8C5C">
          <wp:extent cx="5760720" cy="413385"/>
          <wp:effectExtent l="0" t="0" r="0" b="5715"/>
          <wp:docPr id="10" name="Obraz 10"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E1DED" w14:textId="441C3BAB" w:rsidR="00C326EF" w:rsidRDefault="00CB69DF">
    <w:pPr>
      <w:pStyle w:val="Nagwek"/>
    </w:pPr>
    <w:r>
      <w:rPr>
        <w:noProof/>
      </w:rPr>
      <w:drawing>
        <wp:inline distT="0" distB="0" distL="0" distR="0" wp14:anchorId="0A29D568" wp14:editId="0DA18A8B">
          <wp:extent cx="5759450" cy="413294"/>
          <wp:effectExtent l="0" t="0" r="0" b="635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13294"/>
                  </a:xfrm>
                  <a:prstGeom prst="rect">
                    <a:avLst/>
                  </a:prstGeom>
                </pic:spPr>
              </pic:pic>
            </a:graphicData>
          </a:graphic>
        </wp:inline>
      </w:drawing>
    </w:r>
  </w:p>
  <w:p w14:paraId="2A5ED9FA" w14:textId="77777777" w:rsidR="00C326EF" w:rsidRDefault="00C326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0166"/>
    <w:rsid w:val="00003FDD"/>
    <w:rsid w:val="00031EC3"/>
    <w:rsid w:val="000A557D"/>
    <w:rsid w:val="000C2470"/>
    <w:rsid w:val="001213FD"/>
    <w:rsid w:val="00123161"/>
    <w:rsid w:val="00130003"/>
    <w:rsid w:val="00137D94"/>
    <w:rsid w:val="00161A38"/>
    <w:rsid w:val="00166017"/>
    <w:rsid w:val="0017781E"/>
    <w:rsid w:val="001802FA"/>
    <w:rsid w:val="001D4F38"/>
    <w:rsid w:val="001E2336"/>
    <w:rsid w:val="00206708"/>
    <w:rsid w:val="00265881"/>
    <w:rsid w:val="0028208E"/>
    <w:rsid w:val="002B46B6"/>
    <w:rsid w:val="00334263"/>
    <w:rsid w:val="00372426"/>
    <w:rsid w:val="003A50EA"/>
    <w:rsid w:val="003B1C87"/>
    <w:rsid w:val="003C5827"/>
    <w:rsid w:val="003D2FC2"/>
    <w:rsid w:val="003D30DF"/>
    <w:rsid w:val="003E2F99"/>
    <w:rsid w:val="003E2F9B"/>
    <w:rsid w:val="00422668"/>
    <w:rsid w:val="0042525D"/>
    <w:rsid w:val="00494D98"/>
    <w:rsid w:val="004A05D9"/>
    <w:rsid w:val="004A0723"/>
    <w:rsid w:val="004E2542"/>
    <w:rsid w:val="00505575"/>
    <w:rsid w:val="00506B1A"/>
    <w:rsid w:val="00511919"/>
    <w:rsid w:val="00515441"/>
    <w:rsid w:val="00524690"/>
    <w:rsid w:val="00537E20"/>
    <w:rsid w:val="005C77A7"/>
    <w:rsid w:val="00607DE9"/>
    <w:rsid w:val="00620DFA"/>
    <w:rsid w:val="00627C62"/>
    <w:rsid w:val="00627D96"/>
    <w:rsid w:val="00632440"/>
    <w:rsid w:val="0064385A"/>
    <w:rsid w:val="00657813"/>
    <w:rsid w:val="006B389B"/>
    <w:rsid w:val="006F6D5A"/>
    <w:rsid w:val="007010C5"/>
    <w:rsid w:val="007225B6"/>
    <w:rsid w:val="00773085"/>
    <w:rsid w:val="00783EF5"/>
    <w:rsid w:val="007A0274"/>
    <w:rsid w:val="007B5AF1"/>
    <w:rsid w:val="007B70B2"/>
    <w:rsid w:val="007C3008"/>
    <w:rsid w:val="007D19A9"/>
    <w:rsid w:val="007D52FE"/>
    <w:rsid w:val="007F6316"/>
    <w:rsid w:val="0081255B"/>
    <w:rsid w:val="0084672D"/>
    <w:rsid w:val="008575A4"/>
    <w:rsid w:val="00875574"/>
    <w:rsid w:val="008A03B3"/>
    <w:rsid w:val="008D1BBF"/>
    <w:rsid w:val="008F351A"/>
    <w:rsid w:val="009134F0"/>
    <w:rsid w:val="009460DC"/>
    <w:rsid w:val="0095062E"/>
    <w:rsid w:val="0095102C"/>
    <w:rsid w:val="0097358D"/>
    <w:rsid w:val="009E7915"/>
    <w:rsid w:val="00A0120F"/>
    <w:rsid w:val="00A77106"/>
    <w:rsid w:val="00A815BD"/>
    <w:rsid w:val="00A86BE6"/>
    <w:rsid w:val="00AA2657"/>
    <w:rsid w:val="00AC4F58"/>
    <w:rsid w:val="00AF27AC"/>
    <w:rsid w:val="00B13BDC"/>
    <w:rsid w:val="00B44F8E"/>
    <w:rsid w:val="00B94E68"/>
    <w:rsid w:val="00B97F3B"/>
    <w:rsid w:val="00BC1006"/>
    <w:rsid w:val="00BF4473"/>
    <w:rsid w:val="00C14505"/>
    <w:rsid w:val="00C207BA"/>
    <w:rsid w:val="00C24964"/>
    <w:rsid w:val="00C326EF"/>
    <w:rsid w:val="00C329D7"/>
    <w:rsid w:val="00C507F1"/>
    <w:rsid w:val="00C844E0"/>
    <w:rsid w:val="00C84C94"/>
    <w:rsid w:val="00CA4755"/>
    <w:rsid w:val="00CB346D"/>
    <w:rsid w:val="00CB69DF"/>
    <w:rsid w:val="00CC64D2"/>
    <w:rsid w:val="00CE31E5"/>
    <w:rsid w:val="00CF6310"/>
    <w:rsid w:val="00D02EDE"/>
    <w:rsid w:val="00D064E3"/>
    <w:rsid w:val="00D11046"/>
    <w:rsid w:val="00D32AA1"/>
    <w:rsid w:val="00D3725F"/>
    <w:rsid w:val="00D37C6F"/>
    <w:rsid w:val="00D44D74"/>
    <w:rsid w:val="00D63A69"/>
    <w:rsid w:val="00D94E1B"/>
    <w:rsid w:val="00DB0083"/>
    <w:rsid w:val="00DC69EA"/>
    <w:rsid w:val="00DD181D"/>
    <w:rsid w:val="00E22DD3"/>
    <w:rsid w:val="00E30626"/>
    <w:rsid w:val="00E7149B"/>
    <w:rsid w:val="00EA26AF"/>
    <w:rsid w:val="00F22647"/>
    <w:rsid w:val="00F3454B"/>
    <w:rsid w:val="00F36230"/>
    <w:rsid w:val="00F470A7"/>
    <w:rsid w:val="00F571A1"/>
    <w:rsid w:val="00FB78DA"/>
    <w:rsid w:val="00FC1D95"/>
    <w:rsid w:val="00FC4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CC6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1EE7A-258F-42E3-974B-D858E698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22</Pages>
  <Words>4940</Words>
  <Characters>29645</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15</cp:revision>
  <cp:lastPrinted>2021-04-28T07:38:00Z</cp:lastPrinted>
  <dcterms:created xsi:type="dcterms:W3CDTF">2023-06-14T07:28:00Z</dcterms:created>
  <dcterms:modified xsi:type="dcterms:W3CDTF">2023-11-21T09:44:00Z</dcterms:modified>
</cp:coreProperties>
</file>