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1C155" w14:textId="77777777" w:rsidR="000C0FAF" w:rsidRDefault="000C0FAF" w:rsidP="000C0FAF">
      <w:pPr>
        <w:pStyle w:val="Tytu"/>
        <w:spacing w:line="276" w:lineRule="auto"/>
        <w:jc w:val="right"/>
        <w:rPr>
          <w:rFonts w:ascii="Arial" w:hAnsi="Arial" w:cs="Arial"/>
          <w:b w:val="0"/>
          <w:sz w:val="20"/>
          <w:lang w:val="pl-PL"/>
        </w:rPr>
      </w:pPr>
      <w:r>
        <w:rPr>
          <w:noProof/>
          <w:lang w:val="pl-PL" w:eastAsia="pl-PL"/>
        </w:rPr>
        <w:drawing>
          <wp:inline distT="0" distB="0" distL="0" distR="0" wp14:anchorId="049259FD" wp14:editId="7D92EC8A">
            <wp:extent cx="5760720" cy="493395"/>
            <wp:effectExtent l="0" t="0" r="0" b="1905"/>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7AD2D06A" w14:textId="76B0DDA5" w:rsidR="000C0FAF" w:rsidRDefault="000C0FAF" w:rsidP="000C0FAF">
      <w:pPr>
        <w:pStyle w:val="Tytu"/>
        <w:spacing w:line="276" w:lineRule="auto"/>
        <w:jc w:val="right"/>
        <w:rPr>
          <w:rFonts w:ascii="Arial" w:hAnsi="Arial" w:cs="Arial"/>
          <w:sz w:val="24"/>
          <w:szCs w:val="24"/>
          <w:lang w:val="pl-PL"/>
        </w:rPr>
      </w:pPr>
      <w:r w:rsidRPr="003744AF">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3744AF">
        <w:rPr>
          <w:rFonts w:ascii="Arial" w:eastAsia="Calibri" w:hAnsi="Arial" w:cs="Arial"/>
          <w:b w:val="0"/>
          <w:sz w:val="20"/>
          <w:lang w:val="pl-PL" w:eastAsia="en-US"/>
        </w:rPr>
        <w:t xml:space="preserve"> </w:t>
      </w:r>
      <w:r w:rsidRPr="003744AF">
        <w:rPr>
          <w:rFonts w:ascii="Arial" w:eastAsia="Calibri" w:hAnsi="Arial" w:cs="Arial"/>
          <w:b w:val="0"/>
          <w:sz w:val="20"/>
          <w:lang w:val="pl-PL" w:eastAsia="en-US"/>
        </w:rPr>
        <w:br/>
        <w:t>do Regulaminu wyboru projektów</w:t>
      </w:r>
      <w:r w:rsidRPr="003744AF">
        <w:rPr>
          <w:rFonts w:ascii="Arial" w:eastAsia="Calibri" w:hAnsi="Arial" w:cs="Arial"/>
          <w:b w:val="0"/>
          <w:sz w:val="20"/>
          <w:lang w:val="pl-PL" w:eastAsia="en-US"/>
        </w:rPr>
        <w:br/>
      </w:r>
      <w:r w:rsidRPr="003744AF">
        <w:rPr>
          <w:rFonts w:ascii="Arial" w:eastAsia="Calibri" w:hAnsi="Arial" w:cs="Arial"/>
          <w:b w:val="0"/>
          <w:iCs/>
          <w:sz w:val="20"/>
          <w:lang w:val="pl-PL" w:eastAsia="en-US"/>
        </w:rPr>
        <w:t xml:space="preserve">nr </w:t>
      </w:r>
      <w:r w:rsidRPr="00E84940">
        <w:rPr>
          <w:rFonts w:ascii="Arial" w:eastAsia="Calibri" w:hAnsi="Arial" w:cs="Arial"/>
          <w:b w:val="0"/>
          <w:iCs/>
          <w:sz w:val="20"/>
          <w:lang w:val="pl-PL" w:eastAsia="en-US"/>
        </w:rPr>
        <w:t>FEMP.0</w:t>
      </w:r>
      <w:r w:rsidR="00153B17">
        <w:rPr>
          <w:rFonts w:ascii="Arial" w:eastAsia="Calibri" w:hAnsi="Arial" w:cs="Arial"/>
          <w:b w:val="0"/>
          <w:iCs/>
          <w:sz w:val="20"/>
          <w:lang w:val="pl-PL" w:eastAsia="en-US"/>
        </w:rPr>
        <w:t>3</w:t>
      </w:r>
      <w:r w:rsidRPr="00E84940">
        <w:rPr>
          <w:rFonts w:ascii="Arial" w:eastAsia="Calibri" w:hAnsi="Arial" w:cs="Arial"/>
          <w:b w:val="0"/>
          <w:iCs/>
          <w:sz w:val="20"/>
          <w:lang w:val="pl-PL" w:eastAsia="en-US"/>
        </w:rPr>
        <w:t>.0</w:t>
      </w:r>
      <w:r w:rsidR="00153B17">
        <w:rPr>
          <w:rFonts w:ascii="Arial" w:eastAsia="Calibri" w:hAnsi="Arial" w:cs="Arial"/>
          <w:b w:val="0"/>
          <w:iCs/>
          <w:sz w:val="20"/>
          <w:lang w:val="pl-PL" w:eastAsia="en-US"/>
        </w:rPr>
        <w:t>2</w:t>
      </w:r>
      <w:r w:rsidR="0039004F">
        <w:rPr>
          <w:rFonts w:ascii="Arial" w:eastAsia="Calibri" w:hAnsi="Arial" w:cs="Arial"/>
          <w:b w:val="0"/>
          <w:iCs/>
          <w:sz w:val="20"/>
          <w:lang w:val="pl-PL" w:eastAsia="en-US"/>
        </w:rPr>
        <w:t>-IZ.00-034</w:t>
      </w:r>
      <w:r w:rsidRPr="00E84940">
        <w:rPr>
          <w:rFonts w:ascii="Arial" w:eastAsia="Calibri" w:hAnsi="Arial" w:cs="Arial"/>
          <w:b w:val="0"/>
          <w:iCs/>
          <w:sz w:val="20"/>
          <w:lang w:val="pl-PL" w:eastAsia="en-US"/>
        </w:rPr>
        <w:t>/24</w:t>
      </w:r>
    </w:p>
    <w:p w14:paraId="61331A0E" w14:textId="090A5DD5" w:rsidR="00625F36" w:rsidRDefault="00625F36" w:rsidP="00AB2ACC">
      <w:pPr>
        <w:pStyle w:val="Tytu"/>
        <w:spacing w:line="276" w:lineRule="auto"/>
        <w:jc w:val="right"/>
        <w:rPr>
          <w:rFonts w:ascii="Arial" w:hAnsi="Arial" w:cs="Arial"/>
          <w:b w:val="0"/>
          <w:sz w:val="20"/>
          <w:lang w:val="pl-PL"/>
        </w:rPr>
      </w:pPr>
    </w:p>
    <w:p w14:paraId="701C5CC0" w14:textId="60335C00" w:rsidR="00625F36" w:rsidRPr="000E12BA" w:rsidRDefault="00625F36" w:rsidP="00B82E07">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F34775">
        <w:rPr>
          <w:rFonts w:ascii="Arial" w:hAnsi="Arial" w:cs="Arial"/>
          <w:b w:val="0"/>
          <w:sz w:val="24"/>
          <w:szCs w:val="24"/>
          <w:lang w:val="pl-PL"/>
        </w:rPr>
        <w:t xml:space="preserve"> 810/24</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F34775">
        <w:rPr>
          <w:rFonts w:ascii="Arial" w:hAnsi="Arial" w:cs="Arial"/>
          <w:b w:val="0"/>
          <w:sz w:val="24"/>
          <w:szCs w:val="24"/>
          <w:lang w:val="pl-PL"/>
        </w:rPr>
        <w:t>16 kwietnia 2024</w:t>
      </w:r>
      <w:r w:rsidR="003E506D" w:rsidRPr="000E12BA">
        <w:rPr>
          <w:rFonts w:ascii="Arial" w:hAnsi="Arial" w:cs="Arial"/>
          <w:b w:val="0"/>
          <w:sz w:val="24"/>
          <w:szCs w:val="24"/>
          <w:lang w:val="pl-PL"/>
        </w:rPr>
        <w:t>r.</w:t>
      </w:r>
      <w:r w:rsidR="00F4305D">
        <w:rPr>
          <w:rFonts w:ascii="Arial" w:hAnsi="Arial" w:cs="Arial"/>
          <w:b w:val="0"/>
          <w:sz w:val="24"/>
          <w:szCs w:val="24"/>
          <w:lang w:val="pl-PL"/>
        </w:rPr>
        <w:t xml:space="preserve"> </w:t>
      </w:r>
      <w:r w:rsidR="00191A6D">
        <w:rPr>
          <w:rFonts w:ascii="Arial" w:hAnsi="Arial" w:cs="Arial"/>
          <w:b w:val="0"/>
          <w:sz w:val="24"/>
          <w:szCs w:val="24"/>
          <w:lang w:val="pl-PL"/>
        </w:rPr>
        <w:t>ze zmianą wprowadzoną Uchwała ZWM nr</w:t>
      </w:r>
      <w:r w:rsidR="008E6FED">
        <w:rPr>
          <w:rFonts w:ascii="Arial" w:hAnsi="Arial" w:cs="Arial"/>
          <w:b w:val="0"/>
          <w:sz w:val="24"/>
          <w:szCs w:val="24"/>
          <w:lang w:val="pl-PL"/>
        </w:rPr>
        <w:t xml:space="preserve"> 1235</w:t>
      </w:r>
      <w:bookmarkStart w:id="0" w:name="_GoBack"/>
      <w:bookmarkEnd w:id="0"/>
      <w:r w:rsidR="00191A6D">
        <w:rPr>
          <w:rFonts w:ascii="Arial" w:hAnsi="Arial" w:cs="Arial"/>
          <w:b w:val="0"/>
          <w:sz w:val="24"/>
          <w:szCs w:val="24"/>
          <w:lang w:val="pl-PL"/>
        </w:rPr>
        <w:t>/24 z dnia 11 czerwca 2024r.</w:t>
      </w: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w:t>
      </w:r>
      <w:proofErr w:type="spellStart"/>
      <w:r w:rsidR="008528E0">
        <w:rPr>
          <w:rFonts w:ascii="Arial" w:hAnsi="Arial" w:cs="Arial"/>
          <w:sz w:val="24"/>
          <w:szCs w:val="24"/>
        </w:rPr>
        <w:t>późn</w:t>
      </w:r>
      <w:proofErr w:type="spellEnd"/>
      <w:r w:rsidR="008528E0">
        <w:rPr>
          <w:rFonts w:ascii="Arial" w:hAnsi="Arial" w:cs="Arial"/>
          <w:sz w:val="24"/>
          <w:szCs w:val="24"/>
        </w:rPr>
        <w:t>.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747A6D94"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xml:space="preserve">, str. 159 z </w:t>
      </w:r>
      <w:proofErr w:type="spellStart"/>
      <w:r w:rsidR="003811C9" w:rsidRPr="00AE708A">
        <w:rPr>
          <w:rFonts w:ascii="Arial" w:hAnsi="Arial" w:cs="Arial"/>
          <w:sz w:val="24"/>
          <w:szCs w:val="24"/>
        </w:rPr>
        <w:t>późn</w:t>
      </w:r>
      <w:proofErr w:type="spellEnd"/>
      <w:r w:rsidR="003811C9" w:rsidRPr="00AE708A">
        <w:rPr>
          <w:rFonts w:ascii="Arial" w:hAnsi="Arial" w:cs="Arial"/>
          <w:sz w:val="24"/>
          <w:szCs w:val="24"/>
        </w:rPr>
        <w:t>. zm.)</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6BF7619D" w14:textId="77777777" w:rsidR="00CD5A6D" w:rsidRDefault="007829E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„EFRR”</w:t>
      </w:r>
      <w:r w:rsidRPr="00AE708A">
        <w:rPr>
          <w:rFonts w:ascii="Arial" w:hAnsi="Arial" w:cs="Arial"/>
          <w:sz w:val="24"/>
          <w:szCs w:val="24"/>
        </w:rPr>
        <w:t xml:space="preserve"> </w:t>
      </w:r>
      <w:r w:rsidR="004A23E1" w:rsidRPr="00AE708A">
        <w:rPr>
          <w:rFonts w:ascii="Arial" w:hAnsi="Arial" w:cs="Arial"/>
          <w:sz w:val="24"/>
          <w:szCs w:val="24"/>
        </w:rPr>
        <w:t>– należy przez to rozumieć Europejski Fundusz Rozwoju</w:t>
      </w:r>
      <w:r w:rsidRPr="00AE708A">
        <w:rPr>
          <w:rFonts w:ascii="Arial" w:hAnsi="Arial" w:cs="Arial"/>
          <w:sz w:val="24"/>
          <w:szCs w:val="24"/>
        </w:rPr>
        <w:t xml:space="preserve"> Regionalnego;</w:t>
      </w:r>
    </w:p>
    <w:p w14:paraId="545B7A9F" w14:textId="24E8F539" w:rsidR="004109AF" w:rsidRPr="00AE708A" w:rsidRDefault="008A1DA4" w:rsidP="007533AB">
      <w:pPr>
        <w:numPr>
          <w:ilvl w:val="0"/>
          <w:numId w:val="5"/>
        </w:numPr>
        <w:tabs>
          <w:tab w:val="left" w:pos="426"/>
          <w:tab w:val="left" w:pos="567"/>
        </w:tabs>
        <w:spacing w:after="0"/>
        <w:ind w:left="426" w:hanging="426"/>
        <w:rPr>
          <w:rFonts w:ascii="Arial" w:hAnsi="Arial" w:cs="Arial"/>
          <w:sz w:val="24"/>
          <w:szCs w:val="24"/>
        </w:rPr>
      </w:pPr>
      <w:r w:rsidRPr="001160D6">
        <w:rPr>
          <w:rFonts w:ascii="Arial" w:hAnsi="Arial" w:cs="Arial"/>
          <w:b/>
          <w:bCs/>
          <w:sz w:val="24"/>
          <w:szCs w:val="24"/>
        </w:rPr>
        <w:t xml:space="preserve"> </w:t>
      </w:r>
      <w:r w:rsidR="004A23E1"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004A23E1"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004A23E1"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004A23E1" w:rsidRPr="00AE708A">
        <w:rPr>
          <w:rFonts w:ascii="Arial" w:hAnsi="Arial" w:cs="Arial"/>
          <w:sz w:val="24"/>
          <w:szCs w:val="24"/>
        </w:rPr>
        <w:t>Małopolskiego</w:t>
      </w:r>
      <w:r w:rsidR="001668E2" w:rsidRPr="00AE708A">
        <w:rPr>
          <w:rFonts w:ascii="Arial" w:hAnsi="Arial" w:cs="Arial"/>
          <w:sz w:val="24"/>
          <w:szCs w:val="24"/>
        </w:rPr>
        <w:t>;</w:t>
      </w:r>
      <w:r w:rsidR="004A23E1"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 xml:space="preserve">budżetu środków europejskich, o którym mowa w art. 117 ust. 1 ustawy z dnia 27 sierpnia </w:t>
      </w:r>
      <w:r w:rsidR="006A00EC" w:rsidRPr="00AE708A">
        <w:rPr>
          <w:rFonts w:ascii="Arial" w:hAnsi="Arial" w:cs="Arial"/>
          <w:sz w:val="24"/>
          <w:szCs w:val="24"/>
        </w:rPr>
        <w:lastRenderedPageBreak/>
        <w:t>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Pr>
          <w:rFonts w:ascii="Arial" w:hAnsi="Arial" w:cs="Arial"/>
          <w:b/>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lastRenderedPageBreak/>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46E25C52"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lastRenderedPageBreak/>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lastRenderedPageBreak/>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1680146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4454D4" w:rsidRPr="00AE708A">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AE708A">
      <w:pPr>
        <w:spacing w:after="0"/>
        <w:ind w:left="450"/>
        <w:rPr>
          <w:rFonts w:ascii="Arial" w:hAnsi="Arial" w:cs="Arial"/>
          <w:b/>
          <w:bCs/>
          <w:sz w:val="24"/>
          <w:szCs w:val="24"/>
          <w:lang w:val="x-none"/>
        </w:rPr>
      </w:pPr>
    </w:p>
    <w:p w14:paraId="479B01F0" w14:textId="3A03C8D6" w:rsidR="004C46C7" w:rsidRDefault="004C46C7" w:rsidP="00AE708A">
      <w:pPr>
        <w:spacing w:after="0"/>
        <w:ind w:left="450"/>
        <w:rPr>
          <w:rFonts w:ascii="Arial" w:hAnsi="Arial" w:cs="Arial"/>
          <w:b/>
          <w:bCs/>
          <w:sz w:val="24"/>
          <w:szCs w:val="24"/>
          <w:lang w:val="x-none"/>
        </w:rPr>
      </w:pPr>
    </w:p>
    <w:p w14:paraId="3E3C9322" w14:textId="77777777" w:rsidR="004C46C7" w:rsidRDefault="004C46C7" w:rsidP="00AE708A">
      <w:pPr>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4880357C"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 xml:space="preserve">mowy) wersja wytycznych wprowadza rozwiązania korzystniejsze dla Beneficjenta, to </w:t>
      </w:r>
      <w:r w:rsidR="00640BE6">
        <w:rPr>
          <w:rFonts w:ascii="Arial" w:hAnsi="Arial" w:cs="Arial"/>
        </w:rPr>
        <w:t>dla</w:t>
      </w:r>
      <w:r w:rsidRPr="007A7A2B">
        <w:rPr>
          <w:rFonts w:ascii="Arial" w:hAnsi="Arial" w:cs="Arial"/>
        </w:rPr>
        <w:t xml:space="preserve"> wydatków poniesionych przed dniem stosowania nowej wersji wytycznych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1F6622A" w14:textId="7F571223" w:rsidR="0065462F" w:rsidRPr="004A0150" w:rsidRDefault="004A23E1" w:rsidP="004A0150">
      <w:pPr>
        <w:numPr>
          <w:ilvl w:val="0"/>
          <w:numId w:val="7"/>
        </w:numPr>
        <w:spacing w:after="0"/>
        <w:ind w:hanging="278"/>
        <w:rPr>
          <w:rFonts w:ascii="Arial" w:hAnsi="Arial" w:cs="Arial"/>
          <w:bCs/>
          <w:sz w:val="24"/>
          <w:szCs w:val="24"/>
        </w:rPr>
      </w:pPr>
      <w:r w:rsidRPr="004A0150">
        <w:rPr>
          <w:rFonts w:ascii="Arial" w:hAnsi="Arial" w:cs="Arial"/>
          <w:sz w:val="24"/>
          <w:szCs w:val="24"/>
        </w:rPr>
        <w:t>przestrzegania przepisów wspólnotowych w zakresie realizacji polityk horyzontalnych przy realizacji Projektu</w:t>
      </w:r>
      <w:r w:rsidR="00045382" w:rsidRPr="004A0150">
        <w:rPr>
          <w:rFonts w:ascii="Arial" w:hAnsi="Arial" w:cs="Arial"/>
          <w:sz w:val="24"/>
          <w:szCs w:val="24"/>
        </w:rPr>
        <w:t xml:space="preserve">, w tym przestrzegania </w:t>
      </w:r>
      <w:r w:rsidR="004A0150" w:rsidRPr="004A0150">
        <w:rPr>
          <w:rFonts w:ascii="Arial" w:hAnsi="Arial" w:cs="Arial"/>
          <w:sz w:val="24"/>
          <w:szCs w:val="24"/>
        </w:rPr>
        <w:t>zasad</w:t>
      </w:r>
      <w:r w:rsidR="00045382" w:rsidRPr="004A0150">
        <w:rPr>
          <w:rFonts w:ascii="Arial" w:hAnsi="Arial" w:cs="Arial"/>
          <w:sz w:val="24"/>
          <w:szCs w:val="24"/>
        </w:rPr>
        <w:t xml:space="preserve"> antydyskryminacyjnych, o których mowa w </w:t>
      </w:r>
      <w:r w:rsidR="004A0150" w:rsidRPr="004A0150">
        <w:rPr>
          <w:rFonts w:ascii="Arial" w:hAnsi="Arial" w:cs="Arial"/>
          <w:bCs/>
          <w:sz w:val="24"/>
          <w:szCs w:val="24"/>
        </w:rPr>
        <w:t>§ 5 Umowy;</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w:t>
      </w:r>
      <w:r w:rsidRPr="00C7055B">
        <w:rPr>
          <w:rFonts w:ascii="Arial" w:hAnsi="Arial" w:cs="Arial"/>
          <w:sz w:val="24"/>
          <w:szCs w:val="24"/>
        </w:rPr>
        <w:lastRenderedPageBreak/>
        <w:t>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5"/>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5CE99A0C"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który zawarł porozumienie z </w:t>
      </w:r>
      <w:r w:rsidR="00303204">
        <w:rPr>
          <w:rFonts w:ascii="Arial" w:eastAsia="Calibri" w:hAnsi="Arial" w:cs="Arial"/>
        </w:rPr>
        <w:t>IZ FEM</w:t>
      </w:r>
      <w:r w:rsidRPr="00851C07">
        <w:rPr>
          <w:rFonts w:ascii="Arial" w:eastAsia="Calibri" w:hAnsi="Arial" w:cs="Arial"/>
        </w:rPr>
        <w:t xml:space="preserve"> na realizację ewaluacji.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2A69C2C3" w:rsidR="00F07818" w:rsidRPr="00C05C89" w:rsidRDefault="008A1DA4" w:rsidP="007533AB">
      <w:pPr>
        <w:numPr>
          <w:ilvl w:val="0"/>
          <w:numId w:val="10"/>
        </w:numPr>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 składając zeznanie podatkowe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4B13CADA" w14:textId="77777777" w:rsidR="004C46C7" w:rsidRDefault="004C46C7" w:rsidP="0053447D">
      <w:pPr>
        <w:spacing w:after="0"/>
        <w:rPr>
          <w:rFonts w:ascii="Arial" w:hAnsi="Arial" w:cs="Arial"/>
          <w:bCs/>
          <w:sz w:val="24"/>
          <w:szCs w:val="24"/>
        </w:rPr>
      </w:pPr>
    </w:p>
    <w:p w14:paraId="09BED82C" w14:textId="77777777" w:rsidR="004C46C7" w:rsidRDefault="004C46C7" w:rsidP="0053447D">
      <w:pPr>
        <w:spacing w:after="0"/>
        <w:rPr>
          <w:rFonts w:ascii="Arial" w:hAnsi="Arial" w:cs="Arial"/>
          <w:bCs/>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lastRenderedPageBreak/>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0AD519B0" w14:textId="49CCCDDE" w:rsidR="005F25C9" w:rsidRPr="004A0150" w:rsidRDefault="007A7A2B"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Monitorowanie realizacji zasad </w:t>
      </w:r>
      <w:r w:rsidR="00045382" w:rsidRPr="004A0150">
        <w:rPr>
          <w:rFonts w:ascii="Arial" w:hAnsi="Arial" w:cs="Arial"/>
          <w:color w:val="00000A"/>
        </w:rPr>
        <w:t>równościowych</w:t>
      </w:r>
      <w:r w:rsidR="00852B81">
        <w:rPr>
          <w:rStyle w:val="Odwoanieprzypisudolnego"/>
          <w:rFonts w:ascii="Arial" w:hAnsi="Arial" w:cs="Arial"/>
          <w:color w:val="00000A"/>
        </w:rPr>
        <w:footnoteReference w:id="26"/>
      </w:r>
      <w:r w:rsidRPr="004A0150">
        <w:rPr>
          <w:rFonts w:ascii="Arial" w:hAnsi="Arial" w:cs="Arial"/>
          <w:color w:val="00000A"/>
        </w:rPr>
        <w:t xml:space="preserve"> odbywa się na zasadach określonych w załączniku nr 14 do </w:t>
      </w:r>
      <w:r w:rsidR="00401125">
        <w:rPr>
          <w:rFonts w:ascii="Arial" w:hAnsi="Arial" w:cs="Arial"/>
          <w:color w:val="00000A"/>
        </w:rPr>
        <w:t>U</w:t>
      </w:r>
      <w:r w:rsidRPr="004A0150">
        <w:rPr>
          <w:rFonts w:ascii="Arial" w:hAnsi="Arial" w:cs="Arial"/>
          <w:color w:val="00000A"/>
        </w:rPr>
        <w:t xml:space="preserve">mowy, a kontrola </w:t>
      </w:r>
      <w:r w:rsidR="00401125">
        <w:rPr>
          <w:rFonts w:ascii="Arial" w:hAnsi="Arial" w:cs="Arial"/>
          <w:color w:val="00000A"/>
        </w:rPr>
        <w:t xml:space="preserve">na zasadach określonych </w:t>
      </w:r>
      <w:r w:rsidRPr="004A0150">
        <w:rPr>
          <w:rFonts w:ascii="Arial" w:hAnsi="Arial" w:cs="Arial"/>
          <w:color w:val="00000A"/>
        </w:rPr>
        <w:t>w</w:t>
      </w:r>
      <w:r w:rsidR="00833E77" w:rsidRPr="004A0150">
        <w:rPr>
          <w:rFonts w:ascii="Arial" w:hAnsi="Arial" w:cs="Arial"/>
          <w:color w:val="00000A"/>
        </w:rPr>
        <w:t xml:space="preserve"> załączniku n</w:t>
      </w:r>
      <w:r w:rsidR="002B73C7">
        <w:rPr>
          <w:rFonts w:ascii="Arial" w:hAnsi="Arial" w:cs="Arial"/>
          <w:color w:val="00000A"/>
        </w:rPr>
        <w:t>r</w:t>
      </w:r>
      <w:r w:rsidR="00833E77" w:rsidRPr="004A0150">
        <w:rPr>
          <w:rFonts w:ascii="Arial" w:hAnsi="Arial" w:cs="Arial"/>
          <w:color w:val="00000A"/>
        </w:rPr>
        <w:t xml:space="preserve"> 8</w:t>
      </w:r>
      <w:r w:rsidR="00401125">
        <w:rPr>
          <w:rFonts w:ascii="Arial" w:hAnsi="Arial" w:cs="Arial"/>
          <w:color w:val="00000A"/>
        </w:rPr>
        <w:t xml:space="preserve"> do U</w:t>
      </w:r>
      <w:r w:rsidR="00303204">
        <w:rPr>
          <w:rFonts w:ascii="Arial" w:hAnsi="Arial" w:cs="Arial"/>
          <w:color w:val="00000A"/>
        </w:rPr>
        <w:t>mowy</w:t>
      </w:r>
      <w:r w:rsidR="00833E77"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53C0E0B5"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7D869A"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przedłożył, pomimo pisemnego wezwania</w:t>
      </w:r>
      <w:r w:rsidR="00A0127B" w:rsidRPr="00AE708A">
        <w:rPr>
          <w:rFonts w:ascii="Arial" w:hAnsi="Arial" w:cs="Arial"/>
          <w:sz w:val="24"/>
          <w:szCs w:val="24"/>
        </w:rPr>
        <w:t xml:space="preserve"> przez </w:t>
      </w:r>
      <w:r w:rsidR="005978AC">
        <w:rPr>
          <w:rFonts w:ascii="Arial" w:hAnsi="Arial" w:cs="Arial"/>
          <w:sz w:val="24"/>
          <w:szCs w:val="24"/>
        </w:rPr>
        <w:t>IZ</w:t>
      </w:r>
      <w:r w:rsidR="00A0127B" w:rsidRPr="00AE708A">
        <w:rPr>
          <w:rFonts w:ascii="Arial" w:hAnsi="Arial" w:cs="Arial"/>
          <w:sz w:val="24"/>
          <w:szCs w:val="24"/>
        </w:rPr>
        <w:t xml:space="preserve"> </w:t>
      </w:r>
      <w:r w:rsidR="00D41F1B" w:rsidRPr="00AE708A">
        <w:rPr>
          <w:rFonts w:ascii="Arial" w:hAnsi="Arial" w:cs="Arial"/>
          <w:sz w:val="24"/>
          <w:szCs w:val="24"/>
        </w:rPr>
        <w:t>FEM</w:t>
      </w:r>
      <w:r w:rsidR="00A0127B" w:rsidRPr="00AE708A">
        <w:rPr>
          <w:rFonts w:ascii="Arial" w:hAnsi="Arial" w:cs="Arial"/>
          <w:sz w:val="24"/>
          <w:szCs w:val="24"/>
        </w:rPr>
        <w:t xml:space="preserve">, wniosku </w:t>
      </w:r>
      <w:r w:rsidR="00546A61">
        <w:rPr>
          <w:rFonts w:ascii="Arial" w:hAnsi="Arial" w:cs="Arial"/>
          <w:sz w:val="24"/>
          <w:szCs w:val="24"/>
        </w:rPr>
        <w:br/>
      </w:r>
      <w:r w:rsidRPr="00AE708A">
        <w:rPr>
          <w:rFonts w:ascii="Arial" w:hAnsi="Arial" w:cs="Arial"/>
          <w:sz w:val="24"/>
          <w:szCs w:val="24"/>
        </w:rPr>
        <w:t>o płatność dla Projektu</w:t>
      </w:r>
      <w:r w:rsidR="007014DC" w:rsidRPr="00AE708A">
        <w:rPr>
          <w:rFonts w:ascii="Arial" w:hAnsi="Arial" w:cs="Arial"/>
          <w:sz w:val="24"/>
          <w:szCs w:val="24"/>
        </w:rPr>
        <w:t>, korekty wniosku bądź uzupełnień</w:t>
      </w:r>
      <w:r w:rsidRPr="00AE708A">
        <w:rPr>
          <w:rFonts w:ascii="Arial" w:hAnsi="Arial" w:cs="Arial"/>
          <w:sz w:val="24"/>
          <w:szCs w:val="24"/>
        </w:rPr>
        <w:t>;</w:t>
      </w:r>
    </w:p>
    <w:p w14:paraId="45D9D23F" w14:textId="55D0E5D3" w:rsidR="00D65802" w:rsidRPr="005D75D7" w:rsidRDefault="009C20EC" w:rsidP="007533AB">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lastRenderedPageBreak/>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7"/>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032B6C1" w:rsidR="004A23E1" w:rsidRPr="00045382" w:rsidRDefault="004A23E1" w:rsidP="00045382">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AD7161">
        <w:rPr>
          <w:rFonts w:ascii="Arial" w:hAnsi="Arial" w:cs="Arial"/>
          <w:sz w:val="24"/>
          <w:szCs w:val="24"/>
        </w:rPr>
        <w:t xml:space="preserve"> </w:t>
      </w:r>
      <w:r w:rsidR="00045382" w:rsidRPr="00045382">
        <w:rPr>
          <w:rFonts w:ascii="Arial" w:hAnsi="Arial" w:cs="Arial"/>
          <w:sz w:val="24"/>
          <w:szCs w:val="24"/>
        </w:rPr>
        <w:t>antydyskryminacyjnych</w:t>
      </w:r>
      <w:r w:rsidR="00045382" w:rsidRPr="004A0150">
        <w:rPr>
          <w:rFonts w:ascii="Arial" w:hAnsi="Arial" w:cs="Arial"/>
          <w:sz w:val="24"/>
          <w:szCs w:val="24"/>
        </w:rPr>
        <w:t xml:space="preserve">, o których mowa </w:t>
      </w:r>
      <w:r w:rsidR="00A10D6C">
        <w:rPr>
          <w:rFonts w:ascii="Arial" w:hAnsi="Arial" w:cs="Arial"/>
          <w:sz w:val="24"/>
          <w:szCs w:val="24"/>
        </w:rPr>
        <w:t xml:space="preserve">w </w:t>
      </w:r>
      <w:r w:rsidR="004A0150" w:rsidRPr="004A0150">
        <w:rPr>
          <w:rFonts w:ascii="Arial" w:hAnsi="Arial" w:cs="Arial"/>
          <w:bCs/>
          <w:sz w:val="24"/>
          <w:szCs w:val="24"/>
        </w:rPr>
        <w:t>§ 5 Umowy</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28"/>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29"/>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w:t>
      </w:r>
      <w:r w:rsidRPr="00AE708A">
        <w:rPr>
          <w:rFonts w:ascii="Arial" w:hAnsi="Arial" w:cs="Arial"/>
          <w:sz w:val="24"/>
          <w:szCs w:val="24"/>
        </w:rPr>
        <w:lastRenderedPageBreak/>
        <w:t xml:space="preserve">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59CDADD7" w:rsidR="008A4BD5"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52C5AF55" w14:textId="35266B79" w:rsidR="003D6633" w:rsidRPr="00526D4A" w:rsidRDefault="004A23E1" w:rsidP="003D05FB">
      <w:pPr>
        <w:numPr>
          <w:ilvl w:val="0"/>
          <w:numId w:val="3"/>
        </w:numPr>
        <w:tabs>
          <w:tab w:val="num" w:pos="360"/>
        </w:tabs>
        <w:spacing w:after="0"/>
        <w:ind w:left="357" w:hanging="357"/>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5BBEFA4D" w:rsidR="005E476A" w:rsidRPr="00AE708A" w:rsidRDefault="005E476A" w:rsidP="00C04BF3">
      <w:pPr>
        <w:pStyle w:val="Akapitzlist"/>
        <w:numPr>
          <w:ilvl w:val="1"/>
          <w:numId w:val="28"/>
        </w:numPr>
        <w:spacing w:line="276" w:lineRule="auto"/>
        <w:rPr>
          <w:rFonts w:ascii="Arial" w:eastAsia="Calibri" w:hAnsi="Arial" w:cs="Arial"/>
          <w:lang w:eastAsia="en-US"/>
        </w:rPr>
      </w:pPr>
      <w:r w:rsidRPr="00AE708A">
        <w:rPr>
          <w:rFonts w:ascii="Arial" w:eastAsia="Calibri" w:hAnsi="Arial" w:cs="Arial"/>
          <w:lang w:eastAsia="en-US"/>
        </w:rPr>
        <w:t xml:space="preserve"> 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04BF3">
      <w:pPr>
        <w:pStyle w:val="Akapitzlist"/>
        <w:numPr>
          <w:ilvl w:val="1"/>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0"/>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7533AB">
      <w:pPr>
        <w:pStyle w:val="Akapitzlist"/>
        <w:numPr>
          <w:ilvl w:val="1"/>
          <w:numId w:val="28"/>
        </w:numPr>
        <w:spacing w:line="276" w:lineRule="auto"/>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1"/>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2"/>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3"/>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lastRenderedPageBreak/>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4"/>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5"/>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w:t>
      </w:r>
      <w:r w:rsidRPr="00AE708A">
        <w:rPr>
          <w:rFonts w:ascii="Arial" w:eastAsia="Calibri" w:hAnsi="Arial" w:cs="Arial"/>
          <w:lang w:eastAsia="en-US"/>
        </w:rPr>
        <w:lastRenderedPageBreak/>
        <w:t>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lastRenderedPageBreak/>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6"/>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xml:space="preserve">, z </w:t>
      </w:r>
      <w:proofErr w:type="spellStart"/>
      <w:r w:rsidR="003D05FB" w:rsidRPr="003D05FB">
        <w:rPr>
          <w:rFonts w:ascii="Arial" w:eastAsia="Calibri" w:hAnsi="Arial" w:cs="Arial"/>
          <w:lang w:eastAsia="en-US"/>
        </w:rPr>
        <w:t>późn</w:t>
      </w:r>
      <w:proofErr w:type="spellEnd"/>
      <w:r w:rsidR="003D05FB" w:rsidRPr="003D05FB">
        <w:rPr>
          <w:rFonts w:ascii="Arial" w:eastAsia="Calibri" w:hAnsi="Arial" w:cs="Arial"/>
          <w:lang w:eastAsia="en-US"/>
        </w:rPr>
        <w:t>.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lastRenderedPageBreak/>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 xml:space="preserve">potwierdzone profilem zaufanym w </w:t>
      </w:r>
      <w:proofErr w:type="spellStart"/>
      <w:r w:rsidR="00E61526" w:rsidRPr="00AE708A">
        <w:rPr>
          <w:rFonts w:ascii="Arial" w:hAnsi="Arial" w:cs="Arial"/>
          <w:sz w:val="24"/>
          <w:szCs w:val="24"/>
        </w:rPr>
        <w:t>ePUAP</w:t>
      </w:r>
      <w:proofErr w:type="spellEnd"/>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7"/>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38"/>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39"/>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13450211" w14:textId="2FE8531A"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049FC" w14:textId="77777777" w:rsidR="0088778F" w:rsidRDefault="0088778F" w:rsidP="004A23E1">
      <w:pPr>
        <w:spacing w:after="0" w:line="240" w:lineRule="auto"/>
      </w:pPr>
      <w:r>
        <w:separator/>
      </w:r>
    </w:p>
  </w:endnote>
  <w:endnote w:type="continuationSeparator" w:id="0">
    <w:p w14:paraId="4882BD4C" w14:textId="77777777" w:rsidR="0088778F" w:rsidRDefault="0088778F"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159F87F8"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8E6FED">
      <w:rPr>
        <w:rStyle w:val="Numerstrony"/>
        <w:noProof/>
      </w:rPr>
      <w:t>18</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A45EF" w14:textId="77777777" w:rsidR="0088778F" w:rsidRDefault="0088778F" w:rsidP="004A23E1">
      <w:pPr>
        <w:spacing w:after="0" w:line="240" w:lineRule="auto"/>
      </w:pPr>
      <w:r>
        <w:separator/>
      </w:r>
    </w:p>
  </w:footnote>
  <w:footnote w:type="continuationSeparator" w:id="0">
    <w:p w14:paraId="60D71F9A" w14:textId="77777777" w:rsidR="0088778F" w:rsidRDefault="0088778F"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37421ACD" w14:textId="33BC7E2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Dotyczy projektów objętych pomocą publiczną lub pomocą de </w:t>
      </w:r>
      <w:proofErr w:type="spellStart"/>
      <w:r w:rsidRPr="00AE708A">
        <w:rPr>
          <w:rFonts w:ascii="Arial" w:hAnsi="Arial" w:cs="Arial"/>
          <w:sz w:val="16"/>
          <w:szCs w:val="16"/>
          <w:lang w:val="pl-PL"/>
        </w:rPr>
        <w:t>minimis</w:t>
      </w:r>
      <w:proofErr w:type="spellEnd"/>
      <w:r w:rsidRPr="00AE708A">
        <w:rPr>
          <w:rFonts w:ascii="Arial" w:hAnsi="Arial" w:cs="Arial"/>
          <w:sz w:val="16"/>
          <w:szCs w:val="16"/>
          <w:lang w:val="pl-PL"/>
        </w:rPr>
        <w:t xml:space="preserve"> 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6">
    <w:p w14:paraId="3223FD58" w14:textId="1D2CB296" w:rsidR="007C4464" w:rsidRPr="00852B81" w:rsidRDefault="007C4464">
      <w:pPr>
        <w:pStyle w:val="Tekstprzypisudolnego"/>
        <w:rPr>
          <w:sz w:val="16"/>
          <w:szCs w:val="16"/>
          <w:lang w:val="pl-PL"/>
        </w:rPr>
      </w:pPr>
      <w:r w:rsidRPr="00852B81">
        <w:rPr>
          <w:rStyle w:val="Odwoanieprzypisudolnego"/>
          <w:sz w:val="16"/>
          <w:szCs w:val="16"/>
        </w:rPr>
        <w:footnoteRef/>
      </w:r>
      <w:r w:rsidRPr="00852B81">
        <w:rPr>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obejmuje koszty kwalifikowalne i niekwalifikowalne.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1">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6FC6EFB3" w14:textId="0C104B8C"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3">
    <w:p w14:paraId="2A595FE3" w14:textId="6B063167"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4">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 xml:space="preserve"> lub związane z rozpoczęciem/realizacją/zakończeniem ważnego etapu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w:t>
      </w:r>
    </w:p>
  </w:footnote>
  <w:footnote w:id="35">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oznacza osobę fizyczną, która odnosi bezpośrednio korzyści z danego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przy czym nie jest odpowiedzialna ani za inicjowanie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6">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7001D3C3" w14:textId="456140B7"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lub pomocą de </w:t>
      </w:r>
      <w:proofErr w:type="spellStart"/>
      <w:r w:rsidRPr="00AC023D">
        <w:rPr>
          <w:rFonts w:ascii="Arial" w:hAnsi="Arial" w:cs="Arial"/>
          <w:sz w:val="16"/>
          <w:szCs w:val="16"/>
          <w:lang w:val="pl-PL"/>
        </w:rPr>
        <w:t>minimis</w:t>
      </w:r>
      <w:proofErr w:type="spellEnd"/>
      <w:r w:rsidRPr="00AC023D">
        <w:rPr>
          <w:rFonts w:ascii="Arial" w:hAnsi="Arial" w:cs="Arial"/>
          <w:sz w:val="16"/>
          <w:szCs w:val="16"/>
          <w:lang w:val="pl-PL"/>
        </w:rPr>
        <w:t xml:space="preserve"> 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38">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39">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9E3"/>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0FAF"/>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215D"/>
    <w:rsid w:val="000E40A0"/>
    <w:rsid w:val="000E443C"/>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3B17"/>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0B3"/>
    <w:rsid w:val="001878AC"/>
    <w:rsid w:val="00187E6E"/>
    <w:rsid w:val="001911A6"/>
    <w:rsid w:val="0019163C"/>
    <w:rsid w:val="001917AB"/>
    <w:rsid w:val="00191A6D"/>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C03FF"/>
    <w:rsid w:val="001C0440"/>
    <w:rsid w:val="001C0B65"/>
    <w:rsid w:val="001C1A78"/>
    <w:rsid w:val="001C2F59"/>
    <w:rsid w:val="001C351E"/>
    <w:rsid w:val="001C3C24"/>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3653"/>
    <w:rsid w:val="002A3849"/>
    <w:rsid w:val="002A4DDE"/>
    <w:rsid w:val="002A4FE1"/>
    <w:rsid w:val="002A5EAE"/>
    <w:rsid w:val="002A616F"/>
    <w:rsid w:val="002A71B8"/>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5658"/>
    <w:rsid w:val="002C5C39"/>
    <w:rsid w:val="002C5DFE"/>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04F"/>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EFC"/>
    <w:rsid w:val="0047027F"/>
    <w:rsid w:val="00470B3A"/>
    <w:rsid w:val="00471759"/>
    <w:rsid w:val="00471E08"/>
    <w:rsid w:val="0047205A"/>
    <w:rsid w:val="00472517"/>
    <w:rsid w:val="004734EE"/>
    <w:rsid w:val="00473768"/>
    <w:rsid w:val="004740E0"/>
    <w:rsid w:val="00474999"/>
    <w:rsid w:val="00474DDB"/>
    <w:rsid w:val="00475574"/>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58E2"/>
    <w:rsid w:val="004B64A6"/>
    <w:rsid w:val="004B69A9"/>
    <w:rsid w:val="004B6ED1"/>
    <w:rsid w:val="004B7398"/>
    <w:rsid w:val="004B7A7A"/>
    <w:rsid w:val="004C0495"/>
    <w:rsid w:val="004C18C2"/>
    <w:rsid w:val="004C1C16"/>
    <w:rsid w:val="004C3147"/>
    <w:rsid w:val="004C33E7"/>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19E9"/>
    <w:rsid w:val="00651A9A"/>
    <w:rsid w:val="00652063"/>
    <w:rsid w:val="00652F49"/>
    <w:rsid w:val="006531F0"/>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C0"/>
    <w:rsid w:val="0070163A"/>
    <w:rsid w:val="0070196E"/>
    <w:rsid w:val="00702EBF"/>
    <w:rsid w:val="00703065"/>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438"/>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6FED"/>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766"/>
    <w:rsid w:val="009939BD"/>
    <w:rsid w:val="00994B21"/>
    <w:rsid w:val="009969A9"/>
    <w:rsid w:val="00996A61"/>
    <w:rsid w:val="00997DDE"/>
    <w:rsid w:val="00997FEA"/>
    <w:rsid w:val="009A0394"/>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2E07"/>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8B"/>
    <w:rsid w:val="00CD1226"/>
    <w:rsid w:val="00CD206D"/>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775"/>
    <w:rsid w:val="00F34B33"/>
    <w:rsid w:val="00F3507F"/>
    <w:rsid w:val="00F366E4"/>
    <w:rsid w:val="00F36952"/>
    <w:rsid w:val="00F36D2B"/>
    <w:rsid w:val="00F37229"/>
    <w:rsid w:val="00F379B0"/>
    <w:rsid w:val="00F40830"/>
    <w:rsid w:val="00F4179D"/>
    <w:rsid w:val="00F41C95"/>
    <w:rsid w:val="00F422A5"/>
    <w:rsid w:val="00F42B8B"/>
    <w:rsid w:val="00F42F0C"/>
    <w:rsid w:val="00F4305D"/>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C07"/>
    <w:rsid w:val="00F96CE8"/>
    <w:rsid w:val="00F970EB"/>
    <w:rsid w:val="00FA0949"/>
    <w:rsid w:val="00FA2282"/>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CE7DE-689C-4676-9FAA-926477308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18</Pages>
  <Words>6190</Words>
  <Characters>37144</Characters>
  <Application>Microsoft Office Word</Application>
  <DocSecurity>0</DocSecurity>
  <Lines>309</Lines>
  <Paragraphs>86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43248</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22</cp:revision>
  <cp:lastPrinted>2023-06-20T07:40:00Z</cp:lastPrinted>
  <dcterms:created xsi:type="dcterms:W3CDTF">2024-02-23T14:24:00Z</dcterms:created>
  <dcterms:modified xsi:type="dcterms:W3CDTF">2024-06-12T09:25:00Z</dcterms:modified>
</cp:coreProperties>
</file>